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6D" w:rsidRPr="0023353A" w:rsidRDefault="00A30180" w:rsidP="007D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Календарно-о</w:t>
      </w:r>
      <w:r w:rsidR="00402D04" w:rsidRPr="0023353A">
        <w:rPr>
          <w:rFonts w:ascii="Times New Roman" w:hAnsi="Times New Roman" w:cs="Times New Roman"/>
          <w:b/>
          <w:sz w:val="28"/>
          <w:szCs w:val="28"/>
        </w:rPr>
        <w:t>брядовый фольклор как средство развития творческого потенциала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04" w:rsidRPr="0023353A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Обрядовый фольклор очень богат и разнообразен по своему содержанию и тематике, </w:t>
      </w:r>
      <w:r w:rsidR="0099092F">
        <w:rPr>
          <w:rFonts w:ascii="Times New Roman" w:hAnsi="Times New Roman" w:cs="Times New Roman"/>
          <w:sz w:val="28"/>
          <w:szCs w:val="28"/>
        </w:rPr>
        <w:t xml:space="preserve">музыкальному строю, композиции и </w:t>
      </w:r>
      <w:r>
        <w:rPr>
          <w:rFonts w:ascii="Times New Roman" w:hAnsi="Times New Roman" w:cs="Times New Roman"/>
          <w:sz w:val="28"/>
          <w:szCs w:val="28"/>
        </w:rPr>
        <w:t xml:space="preserve">характеру исполнению. Воспитание на фольклоре формирует в каждом ребенке доброту, честность, уважение, трудолюбие, порядочность и другие качества. И это не удивительно, ведь фольклор – коллективное художественное творчество народа, </w:t>
      </w:r>
      <w:r w:rsidR="0099092F">
        <w:rPr>
          <w:rFonts w:ascii="Times New Roman" w:hAnsi="Times New Roman" w:cs="Times New Roman"/>
          <w:sz w:val="28"/>
          <w:szCs w:val="28"/>
        </w:rPr>
        <w:t>которое вобрало в себя</w:t>
      </w:r>
      <w:r>
        <w:rPr>
          <w:rFonts w:ascii="Times New Roman" w:hAnsi="Times New Roman" w:cs="Times New Roman"/>
          <w:sz w:val="28"/>
          <w:szCs w:val="28"/>
        </w:rPr>
        <w:t xml:space="preserve"> его вековой опыт и знания.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 детей </w:t>
      </w:r>
      <w:r w:rsidR="0099092F"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>
        <w:rPr>
          <w:rFonts w:ascii="Times New Roman" w:hAnsi="Times New Roman" w:cs="Times New Roman"/>
          <w:sz w:val="28"/>
          <w:szCs w:val="28"/>
        </w:rPr>
        <w:t xml:space="preserve">фольклору, </w:t>
      </w:r>
      <w:r w:rsidR="0099092F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учитывать весь комплекс основных форм художественной деятельности, таких как песня, музыка, танец, игра, театральное действие.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одной из наиболее доступных форм приобщения детей к обрядовому фольклору является пение. </w:t>
      </w:r>
      <w:r w:rsidR="0099092F">
        <w:rPr>
          <w:rFonts w:ascii="Times New Roman" w:hAnsi="Times New Roman" w:cs="Times New Roman"/>
          <w:sz w:val="28"/>
          <w:szCs w:val="28"/>
        </w:rPr>
        <w:t>Яркость</w:t>
      </w:r>
      <w:r>
        <w:rPr>
          <w:rFonts w:ascii="Times New Roman" w:hAnsi="Times New Roman" w:cs="Times New Roman"/>
          <w:sz w:val="28"/>
          <w:szCs w:val="28"/>
        </w:rPr>
        <w:t xml:space="preserve"> фольклорных напевов, их исполнение, </w:t>
      </w:r>
      <w:r w:rsidR="0099092F">
        <w:rPr>
          <w:rFonts w:ascii="Times New Roman" w:hAnsi="Times New Roman" w:cs="Times New Roman"/>
          <w:sz w:val="28"/>
          <w:szCs w:val="28"/>
        </w:rPr>
        <w:t>которое включает в себя элементы игры, танца</w:t>
      </w:r>
      <w:r>
        <w:rPr>
          <w:rFonts w:ascii="Times New Roman" w:hAnsi="Times New Roman" w:cs="Times New Roman"/>
          <w:sz w:val="28"/>
          <w:szCs w:val="28"/>
        </w:rPr>
        <w:t xml:space="preserve">, красочные костюмы </w:t>
      </w:r>
      <w:r w:rsidR="0099092F">
        <w:rPr>
          <w:rFonts w:ascii="Times New Roman" w:hAnsi="Times New Roman" w:cs="Times New Roman"/>
          <w:sz w:val="28"/>
          <w:szCs w:val="28"/>
        </w:rPr>
        <w:t>– это делает их</w:t>
      </w:r>
      <w:r>
        <w:rPr>
          <w:rFonts w:ascii="Times New Roman" w:hAnsi="Times New Roman" w:cs="Times New Roman"/>
          <w:sz w:val="28"/>
          <w:szCs w:val="28"/>
        </w:rPr>
        <w:t xml:space="preserve"> доступными для понимания и исполнения детьми разного возраста. 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ансамблевому пению на основе музыкального фольклора </w:t>
      </w:r>
      <w:r w:rsidR="0099092F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преследовать следующую цель: развитие активной личности, способной творчески мыслить и проявлять творческую инициативу. А также решать </w:t>
      </w:r>
      <w:r w:rsidR="0099092F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99092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народно-певческому искусству, расширение представления о нем;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характерной певческой манеру открытого народного пения;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способностей: музыкального слуха, памяти, ритма, воображения.</w:t>
      </w:r>
    </w:p>
    <w:p w:rsidR="00402D04" w:rsidRDefault="00402D0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материал целесообразно использовать и в эстетическом </w:t>
      </w:r>
      <w:r w:rsidR="00E60A64">
        <w:rPr>
          <w:rFonts w:ascii="Times New Roman" w:hAnsi="Times New Roman" w:cs="Times New Roman"/>
          <w:sz w:val="28"/>
          <w:szCs w:val="28"/>
        </w:rPr>
        <w:t xml:space="preserve">воспитании детей из-за особого многообразия красок произведений народной художественной культуры, </w:t>
      </w:r>
      <w:r w:rsidR="00BA64F0">
        <w:rPr>
          <w:rFonts w:ascii="Times New Roman" w:hAnsi="Times New Roman" w:cs="Times New Roman"/>
          <w:sz w:val="28"/>
          <w:szCs w:val="28"/>
        </w:rPr>
        <w:t>яркости</w:t>
      </w:r>
      <w:r w:rsidR="00E60A64">
        <w:rPr>
          <w:rFonts w:ascii="Times New Roman" w:hAnsi="Times New Roman" w:cs="Times New Roman"/>
          <w:sz w:val="28"/>
          <w:szCs w:val="28"/>
        </w:rPr>
        <w:t xml:space="preserve"> фольклорных напевов, контрастности сказочных героев. Яркие образы добра и зла в песнях, сказках, припевках доступны и понятны ребенку в любом возрасте. </w:t>
      </w:r>
      <w:r w:rsidR="00BA64F0">
        <w:rPr>
          <w:rFonts w:ascii="Times New Roman" w:hAnsi="Times New Roman" w:cs="Times New Roman"/>
          <w:sz w:val="28"/>
          <w:szCs w:val="28"/>
        </w:rPr>
        <w:t>Дети</w:t>
      </w:r>
      <w:r w:rsidR="00E60A64">
        <w:rPr>
          <w:rFonts w:ascii="Times New Roman" w:hAnsi="Times New Roman" w:cs="Times New Roman"/>
          <w:sz w:val="28"/>
          <w:szCs w:val="28"/>
        </w:rPr>
        <w:t xml:space="preserve"> сами вовлекаются в сказочную игру, становятся непосредственными участниками и постановщиками музыкально-игровых действий. В </w:t>
      </w:r>
      <w:r w:rsidR="00BA64F0">
        <w:rPr>
          <w:rFonts w:ascii="Times New Roman" w:hAnsi="Times New Roman" w:cs="Times New Roman"/>
          <w:sz w:val="28"/>
          <w:szCs w:val="28"/>
        </w:rPr>
        <w:t>игре</w:t>
      </w:r>
      <w:r w:rsidR="00E60A64">
        <w:rPr>
          <w:rFonts w:ascii="Times New Roman" w:hAnsi="Times New Roman" w:cs="Times New Roman"/>
          <w:sz w:val="28"/>
          <w:szCs w:val="28"/>
        </w:rPr>
        <w:t xml:space="preserve"> ребенок познает новые музыкальные образы, приобретает умения и навыки, р</w:t>
      </w:r>
      <w:r w:rsidR="00BA64F0">
        <w:rPr>
          <w:rFonts w:ascii="Times New Roman" w:hAnsi="Times New Roman" w:cs="Times New Roman"/>
          <w:sz w:val="28"/>
          <w:szCs w:val="28"/>
        </w:rPr>
        <w:t>азвивает свою фантазию. Р</w:t>
      </w:r>
      <w:r w:rsidR="00E60A64">
        <w:rPr>
          <w:rFonts w:ascii="Times New Roman" w:hAnsi="Times New Roman" w:cs="Times New Roman"/>
          <w:sz w:val="28"/>
          <w:szCs w:val="28"/>
        </w:rPr>
        <w:t>азвитие способностей происходит в занимательной и увлекательной игровой форме, что избавляет воспитательный процесс от назидательного момента.</w:t>
      </w:r>
    </w:p>
    <w:p w:rsidR="00E60A64" w:rsidRDefault="00E60A6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Обрядовые песни несложны по своей структуре, они помогают научить детей правильному интонированию, необходимым вокальным навыкам. </w:t>
      </w:r>
      <w:r w:rsidR="00BA64F0">
        <w:rPr>
          <w:rFonts w:ascii="Times New Roman" w:hAnsi="Times New Roman" w:cs="Times New Roman"/>
          <w:sz w:val="28"/>
          <w:szCs w:val="28"/>
        </w:rPr>
        <w:t>Также, обрядовый музыкальный фольклор помогае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A64F0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>раскрыться ребенку</w:t>
      </w:r>
      <w:r w:rsidR="00BA64F0">
        <w:rPr>
          <w:rFonts w:ascii="Times New Roman" w:hAnsi="Times New Roman" w:cs="Times New Roman"/>
          <w:sz w:val="28"/>
          <w:szCs w:val="28"/>
        </w:rPr>
        <w:t>, учи</w:t>
      </w:r>
      <w:r>
        <w:rPr>
          <w:rFonts w:ascii="Times New Roman" w:hAnsi="Times New Roman" w:cs="Times New Roman"/>
          <w:sz w:val="28"/>
          <w:szCs w:val="28"/>
        </w:rPr>
        <w:t xml:space="preserve">т воспринимать наиболее древний пласт отечественного народного творчества. </w:t>
      </w:r>
      <w:r w:rsidR="00BA64F0">
        <w:rPr>
          <w:rFonts w:ascii="Times New Roman" w:hAnsi="Times New Roman" w:cs="Times New Roman"/>
          <w:sz w:val="28"/>
          <w:szCs w:val="28"/>
        </w:rPr>
        <w:t xml:space="preserve">Ранее детского обрядового фольклора не существовало, фольклорные образцы переходили к детям от взрослых. </w:t>
      </w:r>
      <w:r>
        <w:rPr>
          <w:rFonts w:ascii="Times New Roman" w:hAnsi="Times New Roman" w:cs="Times New Roman"/>
          <w:sz w:val="28"/>
          <w:szCs w:val="28"/>
        </w:rPr>
        <w:t xml:space="preserve">В древности она воспринималась как духовная составляющая культуры общества, на сегодняшний день, скорее, развлечение, игра. Поэтому праздничные календарные песни и не исчезли из детского репертуара. </w:t>
      </w:r>
    </w:p>
    <w:p w:rsidR="00C60A6D" w:rsidRDefault="00C60A6D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праздники складывались веками, а в жизни каждого человека были особенным событием: подведением некоторых итогов (сбор урожая, проводы зимы), общением, разговором с природой, ее силами. Подлинно детскими праздниками сегодня считаются Сороки, Рождество и Масленица, в которых дети и раньше были активными участниками, а в Сороках – даже главными действующими лицами. Во всех других праздниках </w:t>
      </w:r>
      <w:r w:rsidR="00BA64F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пассивно, </w:t>
      </w:r>
      <w:r w:rsidR="00BA64F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наблю</w:t>
      </w:r>
      <w:r w:rsidR="00BA64F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ли со стороны.</w:t>
      </w:r>
    </w:p>
    <w:p w:rsidR="00F12D8F" w:rsidRDefault="00C60A6D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Рождества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исполнение колядок – рождественских песнопений. «</w:t>
      </w:r>
      <w:r w:rsidR="00072CEB">
        <w:rPr>
          <w:rFonts w:ascii="Times New Roman" w:hAnsi="Times New Roman" w:cs="Times New Roman"/>
          <w:sz w:val="28"/>
          <w:szCs w:val="28"/>
        </w:rPr>
        <w:t>Как ходила Коляда накануне Рождества» (колядка Костромской области):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Как ходила Коляда,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Накануне Рождества.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Как искала Коляда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Николаева двора.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Николаев двор,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Он не мал, не велик.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Он не мал, не велик –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На семи столбах,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На семи верстах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Столбы точеные,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Позолоченные.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А на каждой тычинке –</w:t>
      </w:r>
    </w:p>
    <w:p w:rsidR="00072CEB" w:rsidRPr="00072CEB" w:rsidRDefault="00072CEB" w:rsidP="00072CE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CEB">
        <w:rPr>
          <w:rFonts w:ascii="Times New Roman" w:hAnsi="Times New Roman" w:cs="Times New Roman"/>
          <w:i/>
          <w:sz w:val="24"/>
          <w:szCs w:val="24"/>
        </w:rPr>
        <w:t>По жемчужинке…</w:t>
      </w:r>
    </w:p>
    <w:p w:rsidR="00C60A6D" w:rsidRDefault="00C60A6D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Колядовать дети ходят группами, на</w:t>
      </w:r>
      <w:r w:rsidR="00BA64F0">
        <w:rPr>
          <w:rFonts w:ascii="Times New Roman" w:hAnsi="Times New Roman" w:cs="Times New Roman"/>
          <w:sz w:val="28"/>
          <w:szCs w:val="28"/>
        </w:rPr>
        <w:t xml:space="preserve">ряжаясь в быка, козла, медведя и др. </w:t>
      </w:r>
      <w:r>
        <w:rPr>
          <w:rFonts w:ascii="Times New Roman" w:hAnsi="Times New Roman" w:cs="Times New Roman"/>
          <w:sz w:val="28"/>
          <w:szCs w:val="28"/>
        </w:rPr>
        <w:t>Ряженье является характерной чертой этого праздника. Дети поют колядки и просят за это угощение.</w:t>
      </w:r>
    </w:p>
    <w:p w:rsidR="00072CEB" w:rsidRDefault="00C60A6D" w:rsidP="0007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Важный момент в обрядовом пении – разговорная манера. Поем так, как говорим, - основной при</w:t>
      </w:r>
      <w:r w:rsidR="00C23F04">
        <w:rPr>
          <w:rFonts w:ascii="Times New Roman" w:hAnsi="Times New Roman" w:cs="Times New Roman"/>
          <w:sz w:val="28"/>
          <w:szCs w:val="28"/>
        </w:rPr>
        <w:t>нцип народного исполнения. Только в этом случае возникает способ донесения содержан</w:t>
      </w:r>
      <w:r w:rsidR="00072CEB">
        <w:rPr>
          <w:rFonts w:ascii="Times New Roman" w:hAnsi="Times New Roman" w:cs="Times New Roman"/>
          <w:sz w:val="28"/>
          <w:szCs w:val="28"/>
        </w:rPr>
        <w:t>ия песни до слушателя – понятный песенный текст. Д</w:t>
      </w:r>
      <w:r w:rsidR="00C23F04">
        <w:rPr>
          <w:rFonts w:ascii="Times New Roman" w:hAnsi="Times New Roman" w:cs="Times New Roman"/>
          <w:sz w:val="28"/>
          <w:szCs w:val="28"/>
        </w:rPr>
        <w:t>икция должна быть чрезвычайно отчетливой, с таким произнес</w:t>
      </w:r>
      <w:r w:rsidR="00072CEB">
        <w:rPr>
          <w:rFonts w:ascii="Times New Roman" w:hAnsi="Times New Roman" w:cs="Times New Roman"/>
          <w:sz w:val="28"/>
          <w:szCs w:val="28"/>
        </w:rPr>
        <w:t xml:space="preserve">ением гласных и согласных, как в разговорной речи. </w:t>
      </w:r>
      <w:r w:rsidR="00C23F04">
        <w:rPr>
          <w:rFonts w:ascii="Times New Roman" w:hAnsi="Times New Roman" w:cs="Times New Roman"/>
          <w:sz w:val="28"/>
          <w:szCs w:val="28"/>
        </w:rPr>
        <w:t>Добиваясь четкой дикции в ансамбле, можно использовать способ произношения слов и отдельных слогов так, как они поются. Этот способ заключается в перенесении согласных с конца слога к следующему слогу. Это упражнение – прочтение текста, разделенного на особые певческие слоги, помогает выработать одновременное произношение согласных всеми певцами.</w:t>
      </w:r>
    </w:p>
    <w:p w:rsidR="00072CEB" w:rsidRDefault="00072CEB" w:rsidP="0007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р</w:t>
      </w:r>
      <w:r w:rsidR="00C23F04">
        <w:rPr>
          <w:rFonts w:ascii="Times New Roman" w:hAnsi="Times New Roman" w:cs="Times New Roman"/>
          <w:sz w:val="28"/>
          <w:szCs w:val="28"/>
        </w:rPr>
        <w:t>епертуар дол</w:t>
      </w:r>
      <w:r>
        <w:rPr>
          <w:rFonts w:ascii="Times New Roman" w:hAnsi="Times New Roman" w:cs="Times New Roman"/>
          <w:sz w:val="28"/>
          <w:szCs w:val="28"/>
        </w:rPr>
        <w:t>жен быть понятным и доступным для детей</w:t>
      </w:r>
      <w:r w:rsidR="00C23F04">
        <w:rPr>
          <w:rFonts w:ascii="Times New Roman" w:hAnsi="Times New Roman" w:cs="Times New Roman"/>
          <w:sz w:val="28"/>
          <w:szCs w:val="28"/>
        </w:rPr>
        <w:t>, соответствовать их уровню подготовки и тем самым не вызывать</w:t>
      </w:r>
      <w:r w:rsidR="002B70A5">
        <w:rPr>
          <w:rFonts w:ascii="Times New Roman" w:hAnsi="Times New Roman" w:cs="Times New Roman"/>
          <w:sz w:val="28"/>
          <w:szCs w:val="28"/>
        </w:rPr>
        <w:t xml:space="preserve"> затруднений в его разучивании; он должен быть разнообразным и включать в себя как простые, так и сложные произведения, что будет 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творческого коллектива в целом.</w:t>
      </w:r>
    </w:p>
    <w:p w:rsidR="007451F2" w:rsidRDefault="00072CEB" w:rsidP="00072CE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70A5">
        <w:rPr>
          <w:rFonts w:ascii="Times New Roman" w:hAnsi="Times New Roman" w:cs="Times New Roman"/>
          <w:sz w:val="28"/>
          <w:szCs w:val="28"/>
        </w:rPr>
        <w:t>обрядовом фольклоре есть масленичная песня</w:t>
      </w:r>
      <w:r w:rsidR="007451F2">
        <w:rPr>
          <w:rFonts w:ascii="Times New Roman" w:hAnsi="Times New Roman" w:cs="Times New Roman"/>
          <w:sz w:val="28"/>
          <w:szCs w:val="28"/>
        </w:rPr>
        <w:t xml:space="preserve"> «Масленая </w:t>
      </w:r>
      <w:proofErr w:type="spellStart"/>
      <w:r w:rsidR="007451F2">
        <w:rPr>
          <w:rFonts w:ascii="Times New Roman" w:hAnsi="Times New Roman" w:cs="Times New Roman"/>
          <w:sz w:val="28"/>
          <w:szCs w:val="28"/>
        </w:rPr>
        <w:t>полизуха</w:t>
      </w:r>
      <w:proofErr w:type="spellEnd"/>
      <w:r w:rsidR="007451F2">
        <w:rPr>
          <w:rFonts w:ascii="Times New Roman" w:hAnsi="Times New Roman" w:cs="Times New Roman"/>
          <w:sz w:val="28"/>
          <w:szCs w:val="28"/>
        </w:rPr>
        <w:t xml:space="preserve">» </w:t>
      </w:r>
      <w:r w:rsidR="007451F2" w:rsidRPr="007451F2">
        <w:rPr>
          <w:rFonts w:ascii="Times New Roman" w:hAnsi="Times New Roman" w:cs="Times New Roman"/>
          <w:i/>
          <w:sz w:val="28"/>
          <w:szCs w:val="28"/>
        </w:rPr>
        <w:t>(масленичная Брянской области)</w:t>
      </w:r>
      <w:r w:rsidR="007451F2">
        <w:rPr>
          <w:rFonts w:ascii="Times New Roman" w:hAnsi="Times New Roman" w:cs="Times New Roman"/>
          <w:i/>
          <w:sz w:val="28"/>
          <w:szCs w:val="28"/>
        </w:rPr>
        <w:t>: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1F2">
        <w:rPr>
          <w:rFonts w:ascii="Times New Roman" w:hAnsi="Times New Roman" w:cs="Times New Roman"/>
          <w:i/>
          <w:sz w:val="24"/>
          <w:szCs w:val="24"/>
        </w:rPr>
        <w:t xml:space="preserve">Масленая </w:t>
      </w:r>
      <w:proofErr w:type="spellStart"/>
      <w:proofErr w:type="gramStart"/>
      <w:r w:rsidRPr="007451F2">
        <w:rPr>
          <w:rFonts w:ascii="Times New Roman" w:hAnsi="Times New Roman" w:cs="Times New Roman"/>
          <w:i/>
          <w:sz w:val="24"/>
          <w:szCs w:val="24"/>
        </w:rPr>
        <w:t>полизуха,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1F2">
        <w:rPr>
          <w:rFonts w:ascii="Times New Roman" w:hAnsi="Times New Roman" w:cs="Times New Roman"/>
          <w:i/>
          <w:sz w:val="24"/>
          <w:szCs w:val="24"/>
        </w:rPr>
        <w:t>Полизуха</w:t>
      </w:r>
      <w:proofErr w:type="spellEnd"/>
      <w:r w:rsidRPr="007451F2">
        <w:rPr>
          <w:rFonts w:ascii="Times New Roman" w:hAnsi="Times New Roman" w:cs="Times New Roman"/>
          <w:i/>
          <w:sz w:val="24"/>
          <w:szCs w:val="24"/>
        </w:rPr>
        <w:t xml:space="preserve">, люли, </w:t>
      </w:r>
      <w:proofErr w:type="spellStart"/>
      <w:r w:rsidRPr="007451F2">
        <w:rPr>
          <w:rFonts w:ascii="Times New Roman" w:hAnsi="Times New Roman" w:cs="Times New Roman"/>
          <w:i/>
          <w:sz w:val="24"/>
          <w:szCs w:val="24"/>
        </w:rPr>
        <w:t>полизуха</w:t>
      </w:r>
      <w:proofErr w:type="spellEnd"/>
      <w:r w:rsidRPr="007451F2">
        <w:rPr>
          <w:rFonts w:ascii="Times New Roman" w:hAnsi="Times New Roman" w:cs="Times New Roman"/>
          <w:i/>
          <w:sz w:val="24"/>
          <w:szCs w:val="24"/>
        </w:rPr>
        <w:t>!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1F2">
        <w:rPr>
          <w:rFonts w:ascii="Times New Roman" w:hAnsi="Times New Roman" w:cs="Times New Roman"/>
          <w:i/>
          <w:sz w:val="24"/>
          <w:szCs w:val="24"/>
        </w:rPr>
        <w:t>Полизала, сыр и масло,</w:t>
      </w:r>
      <w:r>
        <w:rPr>
          <w:rFonts w:ascii="Times New Roman" w:hAnsi="Times New Roman" w:cs="Times New Roman"/>
          <w:i/>
          <w:sz w:val="24"/>
          <w:szCs w:val="24"/>
        </w:rPr>
        <w:t xml:space="preserve"> ой,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7451F2">
        <w:rPr>
          <w:rFonts w:ascii="Times New Roman" w:hAnsi="Times New Roman" w:cs="Times New Roman"/>
          <w:i/>
          <w:sz w:val="24"/>
          <w:szCs w:val="24"/>
        </w:rPr>
        <w:t>ыр и масло, люли, сыр и масло!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1F2">
        <w:rPr>
          <w:rFonts w:ascii="Times New Roman" w:hAnsi="Times New Roman" w:cs="Times New Roman"/>
          <w:i/>
          <w:sz w:val="24"/>
          <w:szCs w:val="24"/>
        </w:rPr>
        <w:t>Масленая Кривошея,</w:t>
      </w:r>
      <w:r>
        <w:rPr>
          <w:rFonts w:ascii="Times New Roman" w:hAnsi="Times New Roman" w:cs="Times New Roman"/>
          <w:i/>
          <w:sz w:val="24"/>
          <w:szCs w:val="24"/>
        </w:rPr>
        <w:t xml:space="preserve"> ой,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1F2">
        <w:rPr>
          <w:rFonts w:ascii="Times New Roman" w:hAnsi="Times New Roman" w:cs="Times New Roman"/>
          <w:i/>
          <w:sz w:val="24"/>
          <w:szCs w:val="24"/>
        </w:rPr>
        <w:t>Кривошея, люли, Кривошея!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1F2">
        <w:rPr>
          <w:rFonts w:ascii="Times New Roman" w:hAnsi="Times New Roman" w:cs="Times New Roman"/>
          <w:i/>
          <w:sz w:val="24"/>
          <w:szCs w:val="24"/>
        </w:rPr>
        <w:t>Встретим мы тебя хорошенько,</w:t>
      </w:r>
      <w:r>
        <w:rPr>
          <w:rFonts w:ascii="Times New Roman" w:hAnsi="Times New Roman" w:cs="Times New Roman"/>
          <w:i/>
          <w:sz w:val="24"/>
          <w:szCs w:val="24"/>
        </w:rPr>
        <w:t xml:space="preserve"> ой,</w:t>
      </w:r>
    </w:p>
    <w:p w:rsidR="007451F2" w:rsidRPr="007451F2" w:rsidRDefault="007451F2" w:rsidP="007451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7451F2">
        <w:rPr>
          <w:rFonts w:ascii="Times New Roman" w:hAnsi="Times New Roman" w:cs="Times New Roman"/>
          <w:i/>
          <w:sz w:val="24"/>
          <w:szCs w:val="24"/>
        </w:rPr>
        <w:t>орошенько, люли, хорошенько!</w:t>
      </w:r>
    </w:p>
    <w:p w:rsidR="00C23F04" w:rsidRPr="007451F2" w:rsidRDefault="002B70A5" w:rsidP="007451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песне перед детьми ставятся следующие задачи:</w:t>
      </w:r>
    </w:p>
    <w:p w:rsidR="002B70A5" w:rsidRDefault="002B70A5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проговорить песенную фразу, произнося слова естественно, свободно, без напряжения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и гортани;</w:t>
      </w:r>
    </w:p>
    <w:p w:rsidR="002B70A5" w:rsidRDefault="002B70A5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произнести ту же фразу нараспев на одной ноте в ритме песни, следя за разговорным, идущим от слова, посылом звука;</w:t>
      </w:r>
    </w:p>
    <w:p w:rsidR="002B70A5" w:rsidRDefault="002B70A5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мелодию песни, сохраняя разговорный посыл звука.</w:t>
      </w:r>
    </w:p>
    <w:p w:rsidR="002B70A5" w:rsidRDefault="00A9313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обрядовых действиях –</w:t>
      </w:r>
      <w:r w:rsidR="0007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масленичные гуляния или весенние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Сороки – вызывает сильные эмоции ребенка, увлекает 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вызыва</w:t>
      </w:r>
      <w:r w:rsidR="007451F2">
        <w:rPr>
          <w:rFonts w:ascii="Times New Roman" w:hAnsi="Times New Roman" w:cs="Times New Roman"/>
          <w:sz w:val="28"/>
          <w:szCs w:val="28"/>
        </w:rPr>
        <w:t>ет и формирует интерес к данному роду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7451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силивает</w:t>
      </w:r>
      <w:r w:rsidR="007451F2">
        <w:rPr>
          <w:rFonts w:ascii="Times New Roman" w:hAnsi="Times New Roman" w:cs="Times New Roman"/>
          <w:sz w:val="28"/>
          <w:szCs w:val="28"/>
        </w:rPr>
        <w:t>ся интерес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451F2">
        <w:rPr>
          <w:rFonts w:ascii="Times New Roman" w:hAnsi="Times New Roman" w:cs="Times New Roman"/>
          <w:sz w:val="28"/>
          <w:szCs w:val="28"/>
        </w:rPr>
        <w:t xml:space="preserve"> к различным видам искусства – слово, музыка, игра, танец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A93134" w:rsidRDefault="00A93134" w:rsidP="008F2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восприятие народного искусства также формирует способность к сопереживанию, которая почти утеряна современным человеком</w:t>
      </w:r>
      <w:r w:rsidR="008C21A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роцесс обучения </w:t>
      </w:r>
      <w:r w:rsidR="00915E87">
        <w:rPr>
          <w:rFonts w:ascii="Times New Roman" w:hAnsi="Times New Roman" w:cs="Times New Roman"/>
          <w:sz w:val="28"/>
          <w:szCs w:val="28"/>
        </w:rPr>
        <w:t>музыкального фольклора</w:t>
      </w:r>
      <w:r>
        <w:rPr>
          <w:rFonts w:ascii="Times New Roman" w:hAnsi="Times New Roman" w:cs="Times New Roman"/>
          <w:sz w:val="28"/>
          <w:szCs w:val="28"/>
        </w:rPr>
        <w:t xml:space="preserve"> связан с развитием эстетического и творческого потенциала личности. Фольклор в силу своего синкретизма (календарные праздники, песня, игра, танец, игра на народных музыкальных инструментах, и прикладное народное творчество) создает условия для вовлечения детей в самую разнообразную творческую деятельность</w:t>
      </w:r>
      <w:r w:rsidR="00C32F5C">
        <w:rPr>
          <w:rFonts w:ascii="Times New Roman" w:hAnsi="Times New Roman" w:cs="Times New Roman"/>
          <w:sz w:val="28"/>
          <w:szCs w:val="28"/>
        </w:rPr>
        <w:t>, максимально раскрывает его индивидуальность и личностные качества.</w:t>
      </w:r>
    </w:p>
    <w:p w:rsidR="00C32F5C" w:rsidRPr="00402D04" w:rsidRDefault="00C32F5C" w:rsidP="0023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обрядовый фольклор как часть народной культуры обладает существенными художественно-педагогическими возможностями, является одним из универсальных средств воспитания ребенка, обучения</w:t>
      </w:r>
      <w:r w:rsidR="00915E87">
        <w:rPr>
          <w:rFonts w:ascii="Times New Roman" w:hAnsi="Times New Roman" w:cs="Times New Roman"/>
          <w:sz w:val="28"/>
          <w:szCs w:val="28"/>
        </w:rPr>
        <w:t xml:space="preserve"> и приобщения</w:t>
      </w:r>
      <w:r>
        <w:rPr>
          <w:rFonts w:ascii="Times New Roman" w:hAnsi="Times New Roman" w:cs="Times New Roman"/>
          <w:sz w:val="28"/>
          <w:szCs w:val="28"/>
        </w:rPr>
        <w:t xml:space="preserve"> его основам </w:t>
      </w:r>
      <w:r w:rsidR="00915E87">
        <w:rPr>
          <w:rFonts w:ascii="Times New Roman" w:hAnsi="Times New Roman" w:cs="Times New Roman"/>
          <w:sz w:val="28"/>
          <w:szCs w:val="28"/>
        </w:rPr>
        <w:t>русской традиционной культуры.</w:t>
      </w:r>
      <w:r w:rsidR="0023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 – это доступная детям форма выражения себя</w:t>
      </w:r>
      <w:r w:rsidR="00915E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 на основе обрядовых песен является важнейшим средством музыкального воспитания и играет существенную роль в решении задач всестороннего </w:t>
      </w:r>
      <w:r w:rsidR="00915E87">
        <w:rPr>
          <w:rFonts w:ascii="Times New Roman" w:hAnsi="Times New Roman" w:cs="Times New Roman"/>
          <w:sz w:val="28"/>
          <w:szCs w:val="28"/>
        </w:rPr>
        <w:t>и гармоничного развития ребенка.</w:t>
      </w:r>
    </w:p>
    <w:sectPr w:rsidR="00C32F5C" w:rsidRPr="0040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5E"/>
    <w:rsid w:val="00072CEB"/>
    <w:rsid w:val="00177A6D"/>
    <w:rsid w:val="0023353A"/>
    <w:rsid w:val="002B70A5"/>
    <w:rsid w:val="00402D04"/>
    <w:rsid w:val="0055535F"/>
    <w:rsid w:val="007451F2"/>
    <w:rsid w:val="007D5304"/>
    <w:rsid w:val="008C21AC"/>
    <w:rsid w:val="008F20D8"/>
    <w:rsid w:val="00915E87"/>
    <w:rsid w:val="0099092F"/>
    <w:rsid w:val="00A30180"/>
    <w:rsid w:val="00A93134"/>
    <w:rsid w:val="00A9445E"/>
    <w:rsid w:val="00BA64F0"/>
    <w:rsid w:val="00C23F04"/>
    <w:rsid w:val="00C32F5C"/>
    <w:rsid w:val="00C60A6D"/>
    <w:rsid w:val="00E60A64"/>
    <w:rsid w:val="00F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5B3F"/>
  <w15:chartTrackingRefBased/>
  <w15:docId w15:val="{44776C4A-23E1-4E1D-B3D2-7D4A93C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Анастасия Булычева</dc:creator>
  <cp:keywords/>
  <dc:description/>
  <cp:lastModifiedBy>Николь Анастасия Булычева</cp:lastModifiedBy>
  <cp:revision>11</cp:revision>
  <dcterms:created xsi:type="dcterms:W3CDTF">2021-02-18T08:44:00Z</dcterms:created>
  <dcterms:modified xsi:type="dcterms:W3CDTF">2021-02-18T18:14:00Z</dcterms:modified>
</cp:coreProperties>
</file>