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8B" w:rsidRPr="004275FF" w:rsidRDefault="002A478B" w:rsidP="00E12E95">
      <w:pPr>
        <w:rPr>
          <w:rFonts w:ascii="Times New Roman" w:hAnsi="Times New Roman"/>
          <w:sz w:val="28"/>
          <w:szCs w:val="28"/>
        </w:rPr>
      </w:pPr>
      <w:r w:rsidRPr="004275FF"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2A478B" w:rsidRPr="004275FF" w:rsidRDefault="002A478B" w:rsidP="002A478B">
      <w:pPr>
        <w:rPr>
          <w:rFonts w:ascii="Times New Roman" w:hAnsi="Times New Roman"/>
          <w:b/>
          <w:sz w:val="28"/>
          <w:szCs w:val="28"/>
        </w:rPr>
      </w:pPr>
      <w:r w:rsidRPr="004275FF">
        <w:rPr>
          <w:rFonts w:ascii="Times New Roman" w:hAnsi="Times New Roman"/>
          <w:b/>
          <w:color w:val="FF0000"/>
          <w:sz w:val="28"/>
          <w:szCs w:val="28"/>
        </w:rPr>
        <w:t>«ВАШ РЕБЁНОК ИДЁТ В ШКОЛУ?»</w:t>
      </w:r>
      <w:r w:rsidRPr="004275FF">
        <w:rPr>
          <w:rFonts w:ascii="Times New Roman" w:hAnsi="Times New Roman"/>
          <w:b/>
          <w:sz w:val="28"/>
          <w:szCs w:val="28"/>
        </w:rPr>
        <w:t xml:space="preserve">   сентябрь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школьные принадлежности, а другим интересно узнать что-то новое. Но иногда детям бывает скучно на </w:t>
      </w:r>
      <w:proofErr w:type="gramStart"/>
      <w:r w:rsidRPr="004275FF">
        <w:rPr>
          <w:color w:val="000000"/>
          <w:sz w:val="28"/>
          <w:szCs w:val="28"/>
        </w:rPr>
        <w:t>уроке,  разочаровываются</w:t>
      </w:r>
      <w:proofErr w:type="gramEnd"/>
      <w:r w:rsidRPr="004275FF">
        <w:rPr>
          <w:color w:val="000000"/>
          <w:sz w:val="28"/>
          <w:szCs w:val="28"/>
        </w:rPr>
        <w:t xml:space="preserve">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</w:t>
      </w:r>
      <w:proofErr w:type="gramStart"/>
      <w:r w:rsidRPr="004275FF">
        <w:rPr>
          <w:color w:val="000000"/>
          <w:sz w:val="28"/>
          <w:szCs w:val="28"/>
        </w:rPr>
        <w:t>так же</w:t>
      </w:r>
      <w:proofErr w:type="gramEnd"/>
      <w:r w:rsidRPr="004275FF">
        <w:rPr>
          <w:color w:val="000000"/>
          <w:sz w:val="28"/>
          <w:szCs w:val="28"/>
        </w:rPr>
        <w:t xml:space="preserve"> начинать и заканчивать работу одновременно.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i/>
          <w:iCs/>
          <w:color w:val="000000"/>
          <w:sz w:val="28"/>
          <w:szCs w:val="28"/>
        </w:rPr>
        <w:t>Непроизвольным вниманием</w:t>
      </w:r>
      <w:r w:rsidRPr="004275FF">
        <w:rPr>
          <w:color w:val="000000"/>
          <w:sz w:val="28"/>
          <w:szCs w:val="28"/>
        </w:rPr>
        <w:t xml:space="preserve"> обладают </w:t>
      </w:r>
      <w:proofErr w:type="gramStart"/>
      <w:r w:rsidRPr="004275FF">
        <w:rPr>
          <w:color w:val="000000"/>
          <w:sz w:val="28"/>
          <w:szCs w:val="28"/>
        </w:rPr>
        <w:t>малыши :</w:t>
      </w:r>
      <w:proofErr w:type="gramEnd"/>
      <w:r w:rsidRPr="004275FF">
        <w:rPr>
          <w:color w:val="000000"/>
          <w:sz w:val="28"/>
          <w:szCs w:val="28"/>
        </w:rPr>
        <w:t xml:space="preserve"> это внезапный звук, свет, движение, оно помогает ориентироваться в пространстве.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i/>
          <w:iCs/>
          <w:color w:val="000000"/>
          <w:sz w:val="28"/>
          <w:szCs w:val="28"/>
        </w:rPr>
        <w:t>Произвольное внимание</w:t>
      </w:r>
      <w:r w:rsidRPr="004275F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275FF">
        <w:rPr>
          <w:color w:val="000000"/>
          <w:sz w:val="28"/>
          <w:szCs w:val="28"/>
        </w:rPr>
        <w:t>появляется</w:t>
      </w:r>
      <w:r w:rsidRPr="004275FF">
        <w:rPr>
          <w:i/>
          <w:iCs/>
          <w:color w:val="000000"/>
          <w:sz w:val="28"/>
          <w:szCs w:val="28"/>
        </w:rPr>
        <w:t>,</w:t>
      </w:r>
      <w:r w:rsidRPr="004275FF">
        <w:rPr>
          <w:rStyle w:val="apple-converted-space"/>
          <w:color w:val="000000"/>
          <w:sz w:val="28"/>
          <w:szCs w:val="28"/>
        </w:rPr>
        <w:t> </w:t>
      </w:r>
      <w:r w:rsidRPr="004275FF">
        <w:rPr>
          <w:color w:val="000000"/>
          <w:sz w:val="28"/>
          <w:szCs w:val="28"/>
        </w:rPr>
        <w:t xml:space="preserve">когда человек специально сосредоточивается на чём 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</w:t>
      </w:r>
      <w:proofErr w:type="gramStart"/>
      <w:r w:rsidRPr="004275FF">
        <w:rPr>
          <w:color w:val="000000"/>
          <w:sz w:val="28"/>
          <w:szCs w:val="28"/>
        </w:rPr>
        <w:t>в  первую</w:t>
      </w:r>
      <w:proofErr w:type="gramEnd"/>
      <w:r w:rsidRPr="004275FF">
        <w:rPr>
          <w:color w:val="000000"/>
          <w:sz w:val="28"/>
          <w:szCs w:val="28"/>
        </w:rPr>
        <w:t xml:space="preserve"> очередь произвольного внимания, которое необходимо тренировать.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B050"/>
          <w:sz w:val="28"/>
          <w:szCs w:val="28"/>
        </w:rPr>
      </w:pPr>
      <w:r w:rsidRPr="004275FF">
        <w:rPr>
          <w:color w:val="000000"/>
          <w:sz w:val="28"/>
          <w:szCs w:val="28"/>
        </w:rPr>
        <w:t> </w:t>
      </w:r>
      <w:r w:rsidRPr="004275FF">
        <w:rPr>
          <w:b/>
          <w:bCs/>
          <w:color w:val="00B050"/>
          <w:sz w:val="28"/>
          <w:szCs w:val="28"/>
        </w:rPr>
        <w:t>Игры, которые помогают тренировать внимание</w:t>
      </w:r>
      <w:r w:rsidRPr="004275FF">
        <w:rPr>
          <w:color w:val="00B050"/>
          <w:sz w:val="28"/>
          <w:szCs w:val="28"/>
        </w:rPr>
        <w:t>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i/>
          <w:iCs/>
          <w:color w:val="000000"/>
          <w:sz w:val="28"/>
          <w:szCs w:val="28"/>
        </w:rPr>
        <w:t> «Угадай, что изменилось</w:t>
      </w:r>
      <w:r w:rsidRPr="004275FF">
        <w:rPr>
          <w:color w:val="000000"/>
          <w:sz w:val="28"/>
          <w:szCs w:val="28"/>
        </w:rPr>
        <w:t>?»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 xml:space="preserve">На столе </w:t>
      </w:r>
      <w:proofErr w:type="gramStart"/>
      <w:r w:rsidRPr="004275FF">
        <w:rPr>
          <w:color w:val="000000"/>
          <w:sz w:val="28"/>
          <w:szCs w:val="28"/>
        </w:rPr>
        <w:t>стоят  игрушки</w:t>
      </w:r>
      <w:proofErr w:type="gramEnd"/>
      <w:r w:rsidRPr="004275FF">
        <w:rPr>
          <w:color w:val="000000"/>
          <w:sz w:val="28"/>
          <w:szCs w:val="28"/>
        </w:rPr>
        <w:t xml:space="preserve"> или предметы. </w:t>
      </w:r>
      <w:proofErr w:type="gramStart"/>
      <w:r w:rsidRPr="004275FF">
        <w:rPr>
          <w:color w:val="000000"/>
          <w:sz w:val="28"/>
          <w:szCs w:val="28"/>
        </w:rPr>
        <w:t>Ребёнок  закрывает</w:t>
      </w:r>
      <w:proofErr w:type="gramEnd"/>
      <w:r w:rsidRPr="004275FF">
        <w:rPr>
          <w:color w:val="000000"/>
          <w:sz w:val="28"/>
          <w:szCs w:val="28"/>
        </w:rPr>
        <w:t xml:space="preserve"> глаза, предмет убирают(добавляют, меняют на другой) . Открыв глаза, </w:t>
      </w:r>
      <w:proofErr w:type="gramStart"/>
      <w:r w:rsidRPr="004275FF">
        <w:rPr>
          <w:color w:val="000000"/>
          <w:sz w:val="28"/>
          <w:szCs w:val="28"/>
        </w:rPr>
        <w:t>рассказывает</w:t>
      </w:r>
      <w:proofErr w:type="gramEnd"/>
      <w:r w:rsidRPr="004275FF">
        <w:rPr>
          <w:color w:val="000000"/>
          <w:sz w:val="28"/>
          <w:szCs w:val="28"/>
        </w:rPr>
        <w:t xml:space="preserve"> что изменилось.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i/>
          <w:iCs/>
          <w:color w:val="000000"/>
          <w:sz w:val="28"/>
          <w:szCs w:val="28"/>
        </w:rPr>
        <w:t>«Кто во что одет?»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 w:rsidRPr="004275FF">
        <w:rPr>
          <w:color w:val="000000"/>
          <w:sz w:val="28"/>
          <w:szCs w:val="28"/>
        </w:rPr>
        <w:t>рассказать  как</w:t>
      </w:r>
      <w:proofErr w:type="gramEnd"/>
      <w:r w:rsidRPr="004275FF">
        <w:rPr>
          <w:color w:val="000000"/>
          <w:sz w:val="28"/>
          <w:szCs w:val="28"/>
        </w:rPr>
        <w:t xml:space="preserve">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</w:t>
      </w:r>
      <w:r w:rsidRPr="004275FF">
        <w:rPr>
          <w:i/>
          <w:iCs/>
          <w:color w:val="000000"/>
          <w:sz w:val="28"/>
          <w:szCs w:val="28"/>
        </w:rPr>
        <w:t>«Найди отличия»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i/>
          <w:iCs/>
          <w:color w:val="000000"/>
          <w:sz w:val="28"/>
          <w:szCs w:val="28"/>
        </w:rPr>
        <w:t>«Пантомимические этюды»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lastRenderedPageBreak/>
        <w:t>«</w:t>
      </w:r>
      <w:r w:rsidRPr="004275FF">
        <w:rPr>
          <w:i/>
          <w:iCs/>
          <w:color w:val="000000"/>
          <w:sz w:val="28"/>
          <w:szCs w:val="28"/>
        </w:rPr>
        <w:t>Отражение чувств»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>Дети объединяются в пары, договариваются, кто будет «говорящим», а кто «отражателем». Воспитатель шепчет на ухо «говорящему» любую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i/>
          <w:iCs/>
          <w:color w:val="000000"/>
          <w:sz w:val="28"/>
          <w:szCs w:val="28"/>
        </w:rPr>
        <w:t>«Выполни в темноте»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>Играющий в течении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i/>
          <w:iCs/>
          <w:color w:val="000000"/>
          <w:sz w:val="28"/>
          <w:szCs w:val="28"/>
        </w:rPr>
        <w:t>«Построй в темноте»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>«</w:t>
      </w:r>
      <w:r w:rsidRPr="004275FF">
        <w:rPr>
          <w:i/>
          <w:iCs/>
          <w:color w:val="000000"/>
          <w:sz w:val="28"/>
          <w:szCs w:val="28"/>
        </w:rPr>
        <w:t>Дедушка Водяной»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gramStart"/>
      <w:r w:rsidRPr="004275FF">
        <w:rPr>
          <w:color w:val="000000"/>
          <w:sz w:val="28"/>
          <w:szCs w:val="28"/>
        </w:rPr>
        <w:t>Водящий  в</w:t>
      </w:r>
      <w:proofErr w:type="gramEnd"/>
      <w:r w:rsidRPr="004275FF">
        <w:rPr>
          <w:color w:val="000000"/>
          <w:sz w:val="28"/>
          <w:szCs w:val="28"/>
        </w:rPr>
        <w:t xml:space="preserve"> центре круга 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</w:t>
      </w:r>
      <w:proofErr w:type="gramStart"/>
      <w:r w:rsidRPr="004275FF">
        <w:rPr>
          <w:color w:val="000000"/>
          <w:sz w:val="28"/>
          <w:szCs w:val="28"/>
        </w:rPr>
        <w:t>скажем :</w:t>
      </w:r>
      <w:proofErr w:type="gramEnd"/>
      <w:r w:rsidRPr="004275FF">
        <w:rPr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 w:rsidRPr="004275FF">
        <w:rPr>
          <w:color w:val="000000"/>
          <w:sz w:val="28"/>
          <w:szCs w:val="28"/>
        </w:rPr>
        <w:t>идет</w:t>
      </w:r>
      <w:proofErr w:type="gramEnd"/>
      <w:r w:rsidRPr="004275FF">
        <w:rPr>
          <w:color w:val="000000"/>
          <w:sz w:val="28"/>
          <w:szCs w:val="28"/>
        </w:rPr>
        <w:t xml:space="preserve"> вытянув руки. Наткнувшись на кого-</w:t>
      </w:r>
      <w:proofErr w:type="gramStart"/>
      <w:r w:rsidRPr="004275FF">
        <w:rPr>
          <w:color w:val="000000"/>
          <w:sz w:val="28"/>
          <w:szCs w:val="28"/>
        </w:rPr>
        <w:t>либо  из</w:t>
      </w:r>
      <w:proofErr w:type="gramEnd"/>
      <w:r w:rsidRPr="004275FF">
        <w:rPr>
          <w:color w:val="000000"/>
          <w:sz w:val="28"/>
          <w:szCs w:val="28"/>
        </w:rPr>
        <w:t xml:space="preserve"> детей, он угадывает кто это, ощупав причёску и одежду ребёнка. Если он отгадал, то водящим становится тот ребёнок.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i/>
          <w:iCs/>
          <w:color w:val="000000"/>
          <w:sz w:val="28"/>
          <w:szCs w:val="28"/>
        </w:rPr>
        <w:t>«Кто увидит больше всех?»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>Любая репродукция картины (</w:t>
      </w:r>
      <w:proofErr w:type="gramStart"/>
      <w:r w:rsidRPr="004275FF">
        <w:rPr>
          <w:color w:val="000000"/>
          <w:sz w:val="28"/>
          <w:szCs w:val="28"/>
        </w:rPr>
        <w:t>например</w:t>
      </w:r>
      <w:proofErr w:type="gramEnd"/>
      <w:r w:rsidRPr="004275FF">
        <w:rPr>
          <w:color w:val="000000"/>
          <w:sz w:val="28"/>
          <w:szCs w:val="28"/>
        </w:rPr>
        <w:t xml:space="preserve">: </w:t>
      </w:r>
      <w:proofErr w:type="spellStart"/>
      <w:r w:rsidRPr="004275FF">
        <w:rPr>
          <w:color w:val="000000"/>
          <w:sz w:val="28"/>
          <w:szCs w:val="28"/>
        </w:rPr>
        <w:t>В.Васнецова</w:t>
      </w:r>
      <w:proofErr w:type="spellEnd"/>
      <w:r w:rsidRPr="004275FF">
        <w:rPr>
          <w:color w:val="000000"/>
          <w:sz w:val="28"/>
          <w:szCs w:val="28"/>
        </w:rPr>
        <w:t xml:space="preserve"> «Алёнушка», «Богатыри», «Иван-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i/>
          <w:iCs/>
          <w:color w:val="000000"/>
          <w:sz w:val="28"/>
          <w:szCs w:val="28"/>
        </w:rPr>
        <w:t>Вариант:</w:t>
      </w:r>
      <w:r w:rsidRPr="004275FF">
        <w:rPr>
          <w:rStyle w:val="apple-converted-space"/>
          <w:color w:val="000000"/>
          <w:sz w:val="28"/>
          <w:szCs w:val="28"/>
        </w:rPr>
        <w:t> </w:t>
      </w:r>
      <w:r w:rsidRPr="004275FF">
        <w:rPr>
          <w:color w:val="000000"/>
          <w:sz w:val="28"/>
          <w:szCs w:val="28"/>
        </w:rPr>
        <w:t>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 xml:space="preserve">Каждый воспитатель стремится </w:t>
      </w:r>
      <w:proofErr w:type="gramStart"/>
      <w:r w:rsidRPr="004275FF">
        <w:rPr>
          <w:color w:val="000000"/>
          <w:sz w:val="28"/>
          <w:szCs w:val="28"/>
        </w:rPr>
        <w:t>к  </w:t>
      </w:r>
      <w:proofErr w:type="spellStart"/>
      <w:r w:rsidRPr="004275FF">
        <w:rPr>
          <w:i/>
          <w:iCs/>
          <w:color w:val="000000"/>
          <w:sz w:val="28"/>
          <w:szCs w:val="28"/>
        </w:rPr>
        <w:t>постпроизвольному</w:t>
      </w:r>
      <w:proofErr w:type="spellEnd"/>
      <w:proofErr w:type="gramEnd"/>
      <w:r w:rsidRPr="004275FF">
        <w:rPr>
          <w:i/>
          <w:iCs/>
          <w:color w:val="000000"/>
          <w:sz w:val="28"/>
          <w:szCs w:val="28"/>
        </w:rPr>
        <w:t>  вниманию</w:t>
      </w:r>
      <w:r w:rsidRPr="004275FF">
        <w:rPr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</w:t>
      </w:r>
      <w:r w:rsidRPr="004275FF">
        <w:rPr>
          <w:color w:val="000000"/>
          <w:sz w:val="28"/>
          <w:szCs w:val="28"/>
        </w:rPr>
        <w:lastRenderedPageBreak/>
        <w:t xml:space="preserve">ребёнка и включает цепочку познавательных процессов: восприятие, мышление, память. </w:t>
      </w:r>
      <w:proofErr w:type="spellStart"/>
      <w:proofErr w:type="gramStart"/>
      <w:r w:rsidRPr="004275FF">
        <w:rPr>
          <w:color w:val="000000"/>
          <w:sz w:val="28"/>
          <w:szCs w:val="28"/>
        </w:rPr>
        <w:t>Постпроизвольное</w:t>
      </w:r>
      <w:proofErr w:type="spellEnd"/>
      <w:r w:rsidRPr="004275FF">
        <w:rPr>
          <w:color w:val="000000"/>
          <w:sz w:val="28"/>
          <w:szCs w:val="28"/>
        </w:rPr>
        <w:t xml:space="preserve">  внимание</w:t>
      </w:r>
      <w:proofErr w:type="gramEnd"/>
      <w:r w:rsidRPr="004275FF">
        <w:rPr>
          <w:color w:val="000000"/>
          <w:sz w:val="28"/>
          <w:szCs w:val="28"/>
        </w:rPr>
        <w:t xml:space="preserve"> — даёт интерес к происходящему, самое выгодное для детей и для воспитателей: дети не устают,  хорошо воспринимают и запоминают информацию, воспитателю тоже интересно работать, можно многое успеть, многого достичь.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 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275FF">
        <w:rPr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</w:t>
      </w:r>
      <w:proofErr w:type="gramStart"/>
      <w:r w:rsidRPr="004275FF">
        <w:rPr>
          <w:color w:val="000000"/>
          <w:sz w:val="28"/>
          <w:szCs w:val="28"/>
        </w:rPr>
        <w:t>опыта .</w:t>
      </w:r>
      <w:proofErr w:type="gramEnd"/>
      <w:r w:rsidRPr="004275FF">
        <w:rPr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</w:t>
      </w:r>
      <w:proofErr w:type="gramStart"/>
      <w:r w:rsidRPr="004275FF">
        <w:rPr>
          <w:color w:val="000000"/>
          <w:sz w:val="28"/>
          <w:szCs w:val="28"/>
        </w:rPr>
        <w:t>муки  удержания</w:t>
      </w:r>
      <w:proofErr w:type="gramEnd"/>
      <w:r w:rsidRPr="004275FF">
        <w:rPr>
          <w:color w:val="000000"/>
          <w:sz w:val="28"/>
          <w:szCs w:val="28"/>
        </w:rPr>
        <w:t xml:space="preserve"> своего ускользающего внимания, необходимо постоянно тренировать  произвольное внимание.</w:t>
      </w:r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2A478B" w:rsidRPr="004275FF" w:rsidRDefault="002A478B" w:rsidP="002A478B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9118E0" w:rsidRDefault="004275FF"/>
    <w:sectPr w:rsidR="009118E0" w:rsidSect="00CE1CC6">
      <w:pgSz w:w="11906" w:h="16838"/>
      <w:pgMar w:top="1134" w:right="1558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8B"/>
    <w:rsid w:val="002A478B"/>
    <w:rsid w:val="004275FF"/>
    <w:rsid w:val="00517248"/>
    <w:rsid w:val="008C7EC3"/>
    <w:rsid w:val="00A06082"/>
    <w:rsid w:val="00CE1CC6"/>
    <w:rsid w:val="00E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F801C-B9F2-48B2-8BC8-5BA0AF0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951F-021D-4AEF-A489-C426E2C8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ancomp</cp:lastModifiedBy>
  <cp:revision>5</cp:revision>
  <dcterms:created xsi:type="dcterms:W3CDTF">2016-06-29T09:33:00Z</dcterms:created>
  <dcterms:modified xsi:type="dcterms:W3CDTF">2016-07-21T10:45:00Z</dcterms:modified>
</cp:coreProperties>
</file>