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AA" w:rsidRPr="003B3047" w:rsidRDefault="001C2FAA" w:rsidP="001C2FAA">
      <w:pPr>
        <w:contextualSpacing/>
        <w:jc w:val="center"/>
        <w:rPr>
          <w:rFonts w:ascii="Times New Roman" w:hAnsi="Times New Roman"/>
          <w:b/>
          <w:i/>
          <w:sz w:val="28"/>
          <w:szCs w:val="28"/>
        </w:rPr>
      </w:pPr>
      <w:r w:rsidRPr="003B3047">
        <w:rPr>
          <w:rFonts w:ascii="Times New Roman" w:hAnsi="Times New Roman"/>
          <w:b/>
          <w:i/>
          <w:sz w:val="28"/>
          <w:szCs w:val="28"/>
        </w:rPr>
        <w:t>МУНИЦИПАЛЬНОЕ БЮДЖЕТНОЕ УЧРЕЖДЕНИЕ</w:t>
      </w:r>
    </w:p>
    <w:p w:rsidR="001C2FAA" w:rsidRPr="003B3047" w:rsidRDefault="001C2FAA" w:rsidP="001C2FAA">
      <w:pPr>
        <w:contextualSpacing/>
        <w:jc w:val="center"/>
        <w:rPr>
          <w:rFonts w:ascii="Times New Roman" w:hAnsi="Times New Roman"/>
          <w:b/>
          <w:i/>
          <w:sz w:val="28"/>
          <w:szCs w:val="28"/>
        </w:rPr>
      </w:pPr>
      <w:r w:rsidRPr="003B3047">
        <w:rPr>
          <w:rFonts w:ascii="Times New Roman" w:hAnsi="Times New Roman"/>
          <w:b/>
          <w:i/>
          <w:sz w:val="28"/>
          <w:szCs w:val="28"/>
        </w:rPr>
        <w:t>ДОПОЛНИТЕЛЬНОГО ОБРАЗОВАНИЯ</w:t>
      </w:r>
    </w:p>
    <w:p w:rsidR="001C2FAA" w:rsidRPr="003B3047" w:rsidRDefault="001C2FAA" w:rsidP="001C2FAA">
      <w:pPr>
        <w:contextualSpacing/>
        <w:jc w:val="center"/>
        <w:rPr>
          <w:rFonts w:ascii="Times New Roman" w:hAnsi="Times New Roman"/>
          <w:b/>
          <w:i/>
          <w:sz w:val="28"/>
          <w:szCs w:val="28"/>
        </w:rPr>
      </w:pPr>
      <w:r w:rsidRPr="003B3047">
        <w:rPr>
          <w:rFonts w:ascii="Times New Roman" w:hAnsi="Times New Roman"/>
          <w:b/>
          <w:i/>
          <w:sz w:val="28"/>
          <w:szCs w:val="28"/>
        </w:rPr>
        <w:t xml:space="preserve">ГОРОДСКОГО ОКРУГА КОРОЛЁВ МОСКОВСКОЙ ОБЛАСТИ </w:t>
      </w:r>
    </w:p>
    <w:p w:rsidR="001C2FAA" w:rsidRDefault="001C2FAA" w:rsidP="001C2FAA">
      <w:pPr>
        <w:contextualSpacing/>
        <w:jc w:val="center"/>
        <w:rPr>
          <w:rFonts w:ascii="Times New Roman" w:hAnsi="Times New Roman"/>
          <w:b/>
          <w:sz w:val="28"/>
          <w:szCs w:val="28"/>
        </w:rPr>
      </w:pPr>
      <w:r w:rsidRPr="003B3047">
        <w:rPr>
          <w:rFonts w:ascii="Times New Roman" w:hAnsi="Times New Roman"/>
          <w:b/>
          <w:sz w:val="28"/>
          <w:szCs w:val="28"/>
        </w:rPr>
        <w:t>"Центр Орбита"</w:t>
      </w:r>
    </w:p>
    <w:p w:rsidR="005A59CB" w:rsidRPr="00B005A2" w:rsidRDefault="005A59CB" w:rsidP="00DD1FC1">
      <w:pPr>
        <w:spacing w:after="0"/>
        <w:jc w:val="center"/>
        <w:rPr>
          <w:rFonts w:ascii="Times New Roman" w:hAnsi="Times New Roman"/>
          <w:sz w:val="28"/>
          <w:szCs w:val="28"/>
        </w:rPr>
      </w:pPr>
    </w:p>
    <w:p w:rsidR="005C6A11" w:rsidRDefault="005C6A11" w:rsidP="00DD1FC1">
      <w:pPr>
        <w:spacing w:after="0"/>
        <w:jc w:val="center"/>
        <w:rPr>
          <w:rFonts w:ascii="Times New Roman" w:hAnsi="Times New Roman"/>
          <w:sz w:val="28"/>
          <w:szCs w:val="28"/>
        </w:rPr>
      </w:pPr>
    </w:p>
    <w:p w:rsidR="001C2FAA" w:rsidRDefault="001C2FAA" w:rsidP="00DD1FC1">
      <w:pPr>
        <w:spacing w:after="0"/>
        <w:jc w:val="center"/>
        <w:rPr>
          <w:rFonts w:ascii="Times New Roman" w:hAnsi="Times New Roman"/>
          <w:sz w:val="28"/>
          <w:szCs w:val="28"/>
        </w:rPr>
      </w:pPr>
    </w:p>
    <w:p w:rsidR="001C2FAA" w:rsidRPr="00B005A2" w:rsidRDefault="001C2FAA" w:rsidP="00DD1FC1">
      <w:pPr>
        <w:spacing w:after="0"/>
        <w:jc w:val="center"/>
        <w:rPr>
          <w:rFonts w:ascii="Times New Roman" w:hAnsi="Times New Roman"/>
          <w:sz w:val="28"/>
          <w:szCs w:val="28"/>
        </w:rPr>
      </w:pPr>
    </w:p>
    <w:p w:rsidR="005A59CB" w:rsidRPr="00B005A2" w:rsidRDefault="001C2FAA" w:rsidP="00DD1FC1">
      <w:pPr>
        <w:spacing w:after="0"/>
        <w:jc w:val="center"/>
        <w:rPr>
          <w:rFonts w:ascii="Times New Roman" w:hAnsi="Times New Roman"/>
          <w:sz w:val="28"/>
          <w:szCs w:val="28"/>
        </w:rPr>
      </w:pPr>
      <w:r>
        <w:rPr>
          <w:rFonts w:ascii="Times New Roman" w:hAnsi="Times New Roman"/>
          <w:sz w:val="28"/>
          <w:szCs w:val="28"/>
        </w:rPr>
        <w:t>Методическая разработка</w:t>
      </w:r>
    </w:p>
    <w:p w:rsidR="005C6A11" w:rsidRPr="00B005A2" w:rsidRDefault="005C6A11" w:rsidP="00DD1FC1">
      <w:pPr>
        <w:spacing w:after="0"/>
        <w:jc w:val="center"/>
        <w:rPr>
          <w:rFonts w:ascii="Times New Roman" w:hAnsi="Times New Roman"/>
          <w:sz w:val="28"/>
          <w:szCs w:val="28"/>
        </w:rPr>
      </w:pPr>
    </w:p>
    <w:p w:rsidR="005A59CB" w:rsidRPr="00B005A2" w:rsidRDefault="005A59CB" w:rsidP="00DD1FC1">
      <w:pPr>
        <w:spacing w:after="0"/>
        <w:jc w:val="center"/>
        <w:rPr>
          <w:rFonts w:ascii="Times New Roman" w:hAnsi="Times New Roman"/>
          <w:sz w:val="28"/>
          <w:szCs w:val="28"/>
        </w:rPr>
      </w:pPr>
      <w:r w:rsidRPr="00B005A2">
        <w:rPr>
          <w:rFonts w:ascii="Times New Roman" w:hAnsi="Times New Roman"/>
          <w:sz w:val="28"/>
          <w:szCs w:val="28"/>
        </w:rPr>
        <w:t>По теме:</w:t>
      </w:r>
    </w:p>
    <w:p w:rsidR="005A59CB" w:rsidRPr="00B005A2" w:rsidRDefault="005A59CB" w:rsidP="00DD1FC1">
      <w:pPr>
        <w:spacing w:after="0"/>
        <w:jc w:val="center"/>
        <w:rPr>
          <w:rFonts w:ascii="Times New Roman" w:hAnsi="Times New Roman"/>
          <w:sz w:val="28"/>
          <w:szCs w:val="28"/>
        </w:rPr>
      </w:pPr>
    </w:p>
    <w:p w:rsidR="005A59CB" w:rsidRPr="00B005A2" w:rsidRDefault="001C2FAA" w:rsidP="00DD1FC1">
      <w:pPr>
        <w:spacing w:after="0"/>
        <w:jc w:val="center"/>
        <w:rPr>
          <w:rFonts w:ascii="Times New Roman" w:hAnsi="Times New Roman"/>
          <w:b/>
          <w:sz w:val="28"/>
          <w:szCs w:val="28"/>
          <w:u w:val="single"/>
        </w:rPr>
      </w:pPr>
      <w:r>
        <w:rPr>
          <w:rFonts w:ascii="Times New Roman" w:hAnsi="Times New Roman"/>
          <w:b/>
          <w:sz w:val="28"/>
          <w:szCs w:val="28"/>
          <w:u w:val="single"/>
        </w:rPr>
        <w:t>«С</w:t>
      </w:r>
      <w:r w:rsidRPr="001C2FAA">
        <w:rPr>
          <w:rFonts w:ascii="Times New Roman" w:hAnsi="Times New Roman"/>
          <w:b/>
          <w:sz w:val="28"/>
          <w:szCs w:val="28"/>
          <w:u w:val="single"/>
        </w:rPr>
        <w:t>овокупность приемов и способов организации познавательной деятельности ребенка</w:t>
      </w:r>
      <w:r w:rsidR="005A59CB" w:rsidRPr="00B005A2">
        <w:rPr>
          <w:rFonts w:ascii="Times New Roman" w:hAnsi="Times New Roman"/>
          <w:b/>
          <w:sz w:val="28"/>
          <w:szCs w:val="28"/>
          <w:u w:val="single"/>
        </w:rPr>
        <w:t>»</w:t>
      </w:r>
    </w:p>
    <w:p w:rsidR="00752911" w:rsidRPr="00B005A2" w:rsidRDefault="00752911" w:rsidP="00DD1FC1">
      <w:pPr>
        <w:spacing w:after="0"/>
        <w:jc w:val="center"/>
        <w:rPr>
          <w:rFonts w:ascii="Times New Roman" w:hAnsi="Times New Roman"/>
          <w:b/>
          <w:sz w:val="28"/>
          <w:szCs w:val="28"/>
          <w:u w:val="single"/>
        </w:rPr>
      </w:pPr>
    </w:p>
    <w:p w:rsidR="005C6A11" w:rsidRPr="00B005A2" w:rsidRDefault="005C6A11" w:rsidP="00DD1FC1">
      <w:pPr>
        <w:spacing w:after="0"/>
        <w:jc w:val="center"/>
        <w:rPr>
          <w:rFonts w:ascii="Times New Roman" w:hAnsi="Times New Roman"/>
          <w:b/>
          <w:sz w:val="28"/>
          <w:szCs w:val="28"/>
          <w:u w:val="single"/>
        </w:rPr>
      </w:pPr>
    </w:p>
    <w:p w:rsidR="00752911" w:rsidRDefault="00752911" w:rsidP="00DD1FC1">
      <w:pPr>
        <w:jc w:val="center"/>
        <w:rPr>
          <w:rFonts w:ascii="Times New Roman" w:hAnsi="Times New Roman"/>
          <w:color w:val="000000"/>
          <w:sz w:val="28"/>
          <w:szCs w:val="28"/>
        </w:rPr>
      </w:pPr>
      <w:r w:rsidRPr="00B005A2">
        <w:rPr>
          <w:rFonts w:ascii="Times New Roman" w:hAnsi="Times New Roman"/>
          <w:color w:val="000000"/>
          <w:sz w:val="28"/>
          <w:szCs w:val="28"/>
        </w:rPr>
        <w:t>Исполнитель:</w:t>
      </w:r>
    </w:p>
    <w:p w:rsidR="001C2FAA" w:rsidRPr="00B005A2" w:rsidRDefault="001C2FAA" w:rsidP="00DD1FC1">
      <w:pPr>
        <w:jc w:val="center"/>
        <w:rPr>
          <w:rFonts w:ascii="Times New Roman" w:hAnsi="Times New Roman"/>
          <w:color w:val="000000"/>
          <w:sz w:val="28"/>
          <w:szCs w:val="28"/>
        </w:rPr>
      </w:pPr>
      <w:r>
        <w:rPr>
          <w:rFonts w:ascii="Times New Roman" w:hAnsi="Times New Roman"/>
          <w:color w:val="000000"/>
          <w:sz w:val="28"/>
          <w:szCs w:val="28"/>
        </w:rPr>
        <w:t>педагог дополнительного образования</w:t>
      </w:r>
    </w:p>
    <w:p w:rsidR="00752911" w:rsidRPr="00B005A2" w:rsidRDefault="00752911" w:rsidP="00DD1FC1">
      <w:pPr>
        <w:jc w:val="center"/>
        <w:rPr>
          <w:rFonts w:ascii="Times New Roman" w:hAnsi="Times New Roman"/>
          <w:sz w:val="28"/>
          <w:szCs w:val="28"/>
        </w:rPr>
      </w:pPr>
      <w:r w:rsidRPr="00B005A2">
        <w:rPr>
          <w:rFonts w:ascii="Times New Roman" w:hAnsi="Times New Roman"/>
          <w:color w:val="000000"/>
          <w:sz w:val="28"/>
          <w:szCs w:val="28"/>
        </w:rPr>
        <w:t>Чернышов Виктор Анатольевич</w:t>
      </w:r>
    </w:p>
    <w:p w:rsidR="00752911" w:rsidRPr="00B005A2" w:rsidRDefault="00752911" w:rsidP="00DD1FC1">
      <w:pPr>
        <w:jc w:val="center"/>
        <w:rPr>
          <w:rFonts w:ascii="Times New Roman" w:hAnsi="Times New Roman"/>
          <w:sz w:val="28"/>
          <w:szCs w:val="28"/>
        </w:rPr>
      </w:pPr>
    </w:p>
    <w:p w:rsidR="00752911" w:rsidRPr="00B005A2" w:rsidRDefault="00752911" w:rsidP="00DD1FC1">
      <w:pPr>
        <w:jc w:val="center"/>
        <w:rPr>
          <w:rFonts w:ascii="Times New Roman" w:hAnsi="Times New Roman"/>
          <w:sz w:val="28"/>
          <w:szCs w:val="28"/>
        </w:rPr>
      </w:pPr>
    </w:p>
    <w:p w:rsidR="00752911" w:rsidRPr="00B005A2" w:rsidRDefault="00752911" w:rsidP="00DD1FC1">
      <w:pPr>
        <w:spacing w:after="0"/>
        <w:jc w:val="center"/>
        <w:rPr>
          <w:rFonts w:ascii="Times New Roman" w:hAnsi="Times New Roman"/>
          <w:b/>
          <w:sz w:val="28"/>
          <w:szCs w:val="28"/>
          <w:u w:val="single"/>
        </w:rPr>
      </w:pPr>
    </w:p>
    <w:p w:rsidR="005A59CB" w:rsidRPr="00B005A2" w:rsidRDefault="00DD1FC1" w:rsidP="00DD1FC1">
      <w:pPr>
        <w:spacing w:after="0"/>
        <w:jc w:val="center"/>
        <w:rPr>
          <w:rFonts w:ascii="Times New Roman" w:hAnsi="Times New Roman"/>
          <w:sz w:val="28"/>
          <w:szCs w:val="28"/>
        </w:rPr>
      </w:pPr>
      <w:r w:rsidRPr="00B005A2">
        <w:rPr>
          <w:rFonts w:ascii="Times New Roman" w:hAnsi="Times New Roman"/>
          <w:b/>
          <w:sz w:val="28"/>
          <w:szCs w:val="28"/>
        </w:rPr>
        <w:t>2020</w:t>
      </w:r>
      <w:r w:rsidR="00752911" w:rsidRPr="00B005A2">
        <w:rPr>
          <w:rFonts w:ascii="Times New Roman" w:hAnsi="Times New Roman"/>
          <w:b/>
          <w:sz w:val="28"/>
          <w:szCs w:val="28"/>
        </w:rPr>
        <w:t xml:space="preserve"> год</w:t>
      </w:r>
    </w:p>
    <w:p w:rsidR="005A59CB" w:rsidRPr="00B005A2" w:rsidRDefault="005A59CB" w:rsidP="00DD1FC1">
      <w:pPr>
        <w:spacing w:after="0"/>
        <w:ind w:firstLine="709"/>
        <w:jc w:val="both"/>
        <w:rPr>
          <w:rFonts w:ascii="Times New Roman" w:hAnsi="Times New Roman"/>
          <w:sz w:val="28"/>
          <w:szCs w:val="28"/>
        </w:rPr>
      </w:pPr>
    </w:p>
    <w:p w:rsidR="005A59CB" w:rsidRPr="00B005A2" w:rsidRDefault="005A59CB" w:rsidP="00DD1FC1">
      <w:pPr>
        <w:spacing w:after="0"/>
        <w:ind w:firstLine="709"/>
        <w:jc w:val="both"/>
        <w:rPr>
          <w:rFonts w:ascii="Times New Roman" w:hAnsi="Times New Roman"/>
          <w:sz w:val="28"/>
          <w:szCs w:val="28"/>
        </w:rPr>
      </w:pPr>
      <w:r w:rsidRPr="00B005A2">
        <w:rPr>
          <w:rFonts w:ascii="Times New Roman" w:hAnsi="Times New Roman"/>
          <w:sz w:val="28"/>
          <w:szCs w:val="28"/>
        </w:rPr>
        <w:t xml:space="preserve">                                    </w:t>
      </w:r>
      <w:r w:rsidR="00392B51" w:rsidRPr="00B005A2">
        <w:rPr>
          <w:rFonts w:ascii="Times New Roman" w:hAnsi="Times New Roman"/>
          <w:sz w:val="28"/>
          <w:szCs w:val="28"/>
        </w:rPr>
        <w:t xml:space="preserve">                    </w:t>
      </w:r>
      <w:r w:rsidRPr="00B005A2">
        <w:rPr>
          <w:rFonts w:ascii="Times New Roman" w:hAnsi="Times New Roman"/>
          <w:sz w:val="28"/>
          <w:szCs w:val="28"/>
        </w:rPr>
        <w:t xml:space="preserve">   </w:t>
      </w:r>
      <w:r w:rsidR="0098124E" w:rsidRPr="00B005A2">
        <w:rPr>
          <w:rFonts w:ascii="Times New Roman" w:hAnsi="Times New Roman"/>
          <w:sz w:val="28"/>
          <w:szCs w:val="28"/>
        </w:rPr>
        <w:t xml:space="preserve"> </w:t>
      </w:r>
      <w:r w:rsidRPr="00B005A2">
        <w:rPr>
          <w:rFonts w:ascii="Times New Roman" w:hAnsi="Times New Roman"/>
          <w:sz w:val="28"/>
          <w:szCs w:val="28"/>
        </w:rPr>
        <w:t xml:space="preserve"> </w:t>
      </w:r>
    </w:p>
    <w:p w:rsidR="005A59CB" w:rsidRPr="00B005A2" w:rsidRDefault="005A59CB" w:rsidP="00DD1FC1">
      <w:pPr>
        <w:spacing w:after="0"/>
        <w:ind w:firstLine="709"/>
        <w:jc w:val="both"/>
        <w:rPr>
          <w:rFonts w:ascii="Times New Roman" w:hAnsi="Times New Roman"/>
          <w:sz w:val="28"/>
          <w:szCs w:val="28"/>
        </w:rPr>
      </w:pPr>
    </w:p>
    <w:p w:rsidR="005A59CB" w:rsidRPr="00B005A2" w:rsidRDefault="005A59CB" w:rsidP="00DD1FC1">
      <w:pPr>
        <w:spacing w:after="0"/>
        <w:ind w:firstLine="709"/>
        <w:jc w:val="both"/>
        <w:rPr>
          <w:rFonts w:ascii="Times New Roman" w:hAnsi="Times New Roman"/>
          <w:sz w:val="28"/>
          <w:szCs w:val="28"/>
        </w:rPr>
      </w:pPr>
    </w:p>
    <w:p w:rsidR="005A59CB" w:rsidRPr="00B005A2" w:rsidRDefault="005A59CB" w:rsidP="00DD1FC1">
      <w:pPr>
        <w:spacing w:after="0"/>
        <w:ind w:firstLine="709"/>
        <w:jc w:val="both"/>
        <w:rPr>
          <w:rFonts w:ascii="Times New Roman" w:hAnsi="Times New Roman"/>
          <w:sz w:val="28"/>
          <w:szCs w:val="28"/>
        </w:rPr>
      </w:pPr>
    </w:p>
    <w:p w:rsidR="005A59CB" w:rsidRPr="00B005A2" w:rsidRDefault="005A59CB" w:rsidP="00DD1FC1">
      <w:pPr>
        <w:spacing w:after="0"/>
        <w:ind w:firstLine="709"/>
        <w:jc w:val="both"/>
        <w:rPr>
          <w:rFonts w:ascii="Times New Roman" w:hAnsi="Times New Roman"/>
          <w:b/>
          <w:sz w:val="28"/>
          <w:szCs w:val="28"/>
        </w:rPr>
      </w:pPr>
    </w:p>
    <w:p w:rsidR="00392B51" w:rsidRPr="00B005A2" w:rsidRDefault="00392B51" w:rsidP="00DD1FC1">
      <w:pPr>
        <w:spacing w:after="0"/>
        <w:ind w:firstLine="709"/>
        <w:jc w:val="both"/>
        <w:rPr>
          <w:rFonts w:ascii="Times New Roman" w:hAnsi="Times New Roman"/>
          <w:b/>
          <w:sz w:val="28"/>
          <w:szCs w:val="28"/>
        </w:rPr>
      </w:pPr>
    </w:p>
    <w:p w:rsidR="00392B51" w:rsidRPr="00B005A2" w:rsidRDefault="00392B51" w:rsidP="00DD1FC1">
      <w:pPr>
        <w:spacing w:after="0"/>
        <w:jc w:val="center"/>
        <w:rPr>
          <w:rFonts w:ascii="Times New Roman" w:hAnsi="Times New Roman"/>
          <w:b/>
          <w:sz w:val="28"/>
          <w:szCs w:val="28"/>
        </w:rPr>
      </w:pPr>
    </w:p>
    <w:p w:rsidR="00392B51" w:rsidRPr="00B005A2" w:rsidRDefault="00392B51" w:rsidP="00DD1FC1">
      <w:pPr>
        <w:spacing w:after="0"/>
        <w:jc w:val="center"/>
        <w:rPr>
          <w:rFonts w:ascii="Times New Roman" w:hAnsi="Times New Roman"/>
          <w:b/>
          <w:sz w:val="28"/>
          <w:szCs w:val="28"/>
        </w:rPr>
      </w:pPr>
    </w:p>
    <w:p w:rsidR="00392B51" w:rsidRPr="00B005A2" w:rsidRDefault="00392B51" w:rsidP="00DD1FC1">
      <w:pPr>
        <w:spacing w:after="0"/>
        <w:jc w:val="center"/>
        <w:rPr>
          <w:rFonts w:ascii="Times New Roman" w:hAnsi="Times New Roman"/>
          <w:b/>
          <w:sz w:val="28"/>
          <w:szCs w:val="28"/>
          <w:u w:val="single"/>
        </w:rPr>
      </w:pPr>
    </w:p>
    <w:p w:rsidR="005C6A11" w:rsidRDefault="005C6A11" w:rsidP="00DD1FC1">
      <w:pPr>
        <w:spacing w:after="0"/>
        <w:ind w:firstLine="709"/>
        <w:jc w:val="both"/>
        <w:rPr>
          <w:rFonts w:ascii="Times New Roman" w:eastAsia="Times New Roman" w:hAnsi="Times New Roman"/>
          <w:b/>
          <w:bCs/>
          <w:sz w:val="28"/>
          <w:szCs w:val="28"/>
          <w:lang w:eastAsia="ru-RU"/>
        </w:rPr>
      </w:pPr>
    </w:p>
    <w:p w:rsidR="001C2FAA" w:rsidRDefault="001C2FAA" w:rsidP="00DD1FC1">
      <w:pPr>
        <w:spacing w:after="0"/>
        <w:ind w:firstLine="709"/>
        <w:jc w:val="both"/>
        <w:rPr>
          <w:rFonts w:ascii="Times New Roman" w:eastAsia="Times New Roman" w:hAnsi="Times New Roman"/>
          <w:b/>
          <w:bCs/>
          <w:sz w:val="28"/>
          <w:szCs w:val="28"/>
          <w:lang w:eastAsia="ru-RU"/>
        </w:rPr>
      </w:pPr>
    </w:p>
    <w:p w:rsidR="001C2FAA" w:rsidRDefault="001C2FAA" w:rsidP="00DD1FC1">
      <w:pPr>
        <w:spacing w:after="0"/>
        <w:ind w:firstLine="709"/>
        <w:jc w:val="both"/>
        <w:rPr>
          <w:rFonts w:ascii="Times New Roman" w:eastAsia="Times New Roman" w:hAnsi="Times New Roman"/>
          <w:b/>
          <w:bCs/>
          <w:sz w:val="28"/>
          <w:szCs w:val="28"/>
          <w:lang w:eastAsia="ru-RU"/>
        </w:rPr>
      </w:pPr>
    </w:p>
    <w:p w:rsidR="001C2FAA" w:rsidRDefault="001C2FAA" w:rsidP="00DD1FC1">
      <w:pPr>
        <w:spacing w:after="0"/>
        <w:ind w:firstLine="709"/>
        <w:jc w:val="both"/>
        <w:rPr>
          <w:rFonts w:ascii="Times New Roman" w:eastAsia="Times New Roman" w:hAnsi="Times New Roman"/>
          <w:b/>
          <w:bCs/>
          <w:sz w:val="28"/>
          <w:szCs w:val="28"/>
          <w:lang w:eastAsia="ru-RU"/>
        </w:rPr>
      </w:pPr>
    </w:p>
    <w:p w:rsidR="001C2FAA" w:rsidRDefault="001C2FAA" w:rsidP="00DD1FC1">
      <w:pPr>
        <w:spacing w:after="0"/>
        <w:ind w:firstLine="709"/>
        <w:jc w:val="both"/>
        <w:rPr>
          <w:rFonts w:ascii="Times New Roman" w:eastAsia="Times New Roman" w:hAnsi="Times New Roman"/>
          <w:b/>
          <w:bCs/>
          <w:sz w:val="28"/>
          <w:szCs w:val="28"/>
          <w:lang w:eastAsia="ru-RU"/>
        </w:rPr>
      </w:pPr>
    </w:p>
    <w:p w:rsidR="005C6A11" w:rsidRPr="00B005A2" w:rsidRDefault="00EC1203" w:rsidP="00EC1203">
      <w:pPr>
        <w:spacing w:after="0"/>
        <w:ind w:firstLine="709"/>
        <w:jc w:val="center"/>
        <w:rPr>
          <w:rFonts w:ascii="Times New Roman" w:eastAsia="Times New Roman" w:hAnsi="Times New Roman"/>
          <w:b/>
          <w:bCs/>
          <w:sz w:val="28"/>
          <w:szCs w:val="28"/>
          <w:lang w:eastAsia="ru-RU"/>
        </w:rPr>
      </w:pPr>
      <w:r w:rsidRPr="00B005A2">
        <w:rPr>
          <w:rFonts w:ascii="Times New Roman" w:eastAsia="Times New Roman" w:hAnsi="Times New Roman"/>
          <w:b/>
          <w:bCs/>
          <w:sz w:val="28"/>
          <w:szCs w:val="28"/>
          <w:lang w:eastAsia="ru-RU"/>
        </w:rPr>
        <w:t>Содержание</w:t>
      </w:r>
    </w:p>
    <w:p w:rsidR="005C6A11" w:rsidRPr="00B005A2" w:rsidRDefault="005C6A11" w:rsidP="00DD1FC1">
      <w:pPr>
        <w:spacing w:after="0"/>
        <w:ind w:firstLine="709"/>
        <w:jc w:val="both"/>
        <w:rPr>
          <w:rFonts w:ascii="Times New Roman" w:eastAsia="Times New Roman" w:hAnsi="Times New Roman"/>
          <w:b/>
          <w:bCs/>
          <w:sz w:val="28"/>
          <w:szCs w:val="28"/>
          <w:lang w:eastAsia="ru-RU"/>
        </w:rPr>
      </w:pPr>
    </w:p>
    <w:p w:rsidR="005C6A11" w:rsidRPr="00B005A2" w:rsidRDefault="005C6A11" w:rsidP="00DD1FC1">
      <w:pPr>
        <w:spacing w:after="0"/>
        <w:ind w:firstLine="709"/>
        <w:jc w:val="both"/>
        <w:rPr>
          <w:rFonts w:ascii="Times New Roman" w:eastAsia="Times New Roman" w:hAnsi="Times New Roman"/>
          <w:b/>
          <w:bCs/>
          <w:sz w:val="28"/>
          <w:szCs w:val="28"/>
          <w:lang w:eastAsia="ru-RU"/>
        </w:rPr>
      </w:pPr>
    </w:p>
    <w:p w:rsidR="00EC1203" w:rsidRPr="00B005A2" w:rsidRDefault="00EC1203" w:rsidP="007C73E6">
      <w:pPr>
        <w:spacing w:after="0"/>
        <w:ind w:firstLine="709"/>
        <w:rPr>
          <w:rFonts w:ascii="Times New Roman" w:eastAsia="Times New Roman" w:hAnsi="Times New Roman"/>
          <w:bCs/>
          <w:sz w:val="28"/>
          <w:szCs w:val="28"/>
          <w:u w:val="single"/>
          <w:lang w:eastAsia="ru-RU"/>
        </w:rPr>
      </w:pPr>
      <w:r w:rsidRPr="00B005A2">
        <w:rPr>
          <w:rFonts w:ascii="Times New Roman" w:eastAsia="Times New Roman" w:hAnsi="Times New Roman"/>
          <w:bCs/>
          <w:sz w:val="28"/>
          <w:szCs w:val="28"/>
          <w:u w:val="single"/>
          <w:lang w:eastAsia="ru-RU"/>
        </w:rPr>
        <w:t xml:space="preserve">Введение                                                          </w:t>
      </w:r>
      <w:r w:rsidR="00B005A2" w:rsidRPr="00B005A2">
        <w:rPr>
          <w:rFonts w:ascii="Times New Roman" w:eastAsia="Times New Roman" w:hAnsi="Times New Roman"/>
          <w:bCs/>
          <w:sz w:val="28"/>
          <w:szCs w:val="28"/>
          <w:u w:val="single"/>
          <w:lang w:eastAsia="ru-RU"/>
        </w:rPr>
        <w:t xml:space="preserve">                </w:t>
      </w:r>
      <w:r w:rsidRPr="00B005A2">
        <w:rPr>
          <w:rFonts w:ascii="Times New Roman" w:eastAsia="Times New Roman" w:hAnsi="Times New Roman"/>
          <w:bCs/>
          <w:sz w:val="28"/>
          <w:szCs w:val="28"/>
          <w:u w:val="single"/>
          <w:lang w:eastAsia="ru-RU"/>
        </w:rPr>
        <w:t>с. 3</w:t>
      </w:r>
    </w:p>
    <w:p w:rsidR="00EC1203" w:rsidRPr="00B005A2" w:rsidRDefault="00EC1203" w:rsidP="007C73E6">
      <w:pPr>
        <w:spacing w:after="0"/>
        <w:ind w:firstLine="709"/>
        <w:rPr>
          <w:rFonts w:ascii="Times New Roman" w:eastAsia="Times New Roman" w:hAnsi="Times New Roman"/>
          <w:bCs/>
          <w:sz w:val="28"/>
          <w:szCs w:val="28"/>
          <w:u w:val="single"/>
          <w:lang w:eastAsia="ru-RU"/>
        </w:rPr>
      </w:pPr>
      <w:r w:rsidRPr="00B005A2">
        <w:rPr>
          <w:rFonts w:ascii="Times New Roman" w:eastAsia="Times New Roman" w:hAnsi="Times New Roman"/>
          <w:bCs/>
          <w:sz w:val="28"/>
          <w:szCs w:val="28"/>
          <w:u w:val="single"/>
          <w:lang w:eastAsia="ru-RU"/>
        </w:rPr>
        <w:t xml:space="preserve">1.  Выбор методов обучения                          </w:t>
      </w:r>
      <w:r w:rsidR="00B005A2" w:rsidRPr="00B005A2">
        <w:rPr>
          <w:rFonts w:ascii="Times New Roman" w:eastAsia="Times New Roman" w:hAnsi="Times New Roman"/>
          <w:bCs/>
          <w:sz w:val="28"/>
          <w:szCs w:val="28"/>
          <w:u w:val="single"/>
          <w:lang w:eastAsia="ru-RU"/>
        </w:rPr>
        <w:t xml:space="preserve">                </w:t>
      </w:r>
      <w:r w:rsidRPr="00B005A2">
        <w:rPr>
          <w:rFonts w:ascii="Times New Roman" w:eastAsia="Times New Roman" w:hAnsi="Times New Roman"/>
          <w:bCs/>
          <w:sz w:val="28"/>
          <w:szCs w:val="28"/>
          <w:u w:val="single"/>
          <w:lang w:eastAsia="ru-RU"/>
        </w:rPr>
        <w:t>с.</w:t>
      </w:r>
      <w:r w:rsidR="00B005A2" w:rsidRPr="00B005A2">
        <w:rPr>
          <w:rFonts w:ascii="Times New Roman" w:eastAsia="Times New Roman" w:hAnsi="Times New Roman"/>
          <w:bCs/>
          <w:sz w:val="28"/>
          <w:szCs w:val="28"/>
          <w:u w:val="single"/>
          <w:lang w:eastAsia="ru-RU"/>
        </w:rPr>
        <w:t xml:space="preserve"> </w:t>
      </w:r>
      <w:r w:rsidRPr="00B005A2">
        <w:rPr>
          <w:rFonts w:ascii="Times New Roman" w:eastAsia="Times New Roman" w:hAnsi="Times New Roman"/>
          <w:bCs/>
          <w:sz w:val="28"/>
          <w:szCs w:val="28"/>
          <w:u w:val="single"/>
          <w:lang w:eastAsia="ru-RU"/>
        </w:rPr>
        <w:t>4</w:t>
      </w:r>
    </w:p>
    <w:p w:rsidR="00B005A2" w:rsidRDefault="00B005A2" w:rsidP="007C73E6">
      <w:pPr>
        <w:spacing w:after="0"/>
        <w:ind w:firstLine="709"/>
        <w:rPr>
          <w:rFonts w:ascii="Times New Roman" w:eastAsia="Times New Roman" w:hAnsi="Times New Roman"/>
          <w:bCs/>
          <w:sz w:val="28"/>
          <w:szCs w:val="28"/>
          <w:u w:val="single"/>
          <w:lang w:eastAsia="ru-RU"/>
        </w:rPr>
      </w:pPr>
      <w:r w:rsidRPr="00B005A2">
        <w:rPr>
          <w:rFonts w:ascii="Times New Roman" w:eastAsia="Times New Roman" w:hAnsi="Times New Roman"/>
          <w:bCs/>
          <w:sz w:val="28"/>
          <w:szCs w:val="28"/>
          <w:u w:val="single"/>
          <w:lang w:eastAsia="ru-RU"/>
        </w:rPr>
        <w:t>2.  Выбор доминирующего метода обучения               с. 6</w:t>
      </w:r>
    </w:p>
    <w:p w:rsidR="00B005A2" w:rsidRDefault="00B005A2" w:rsidP="007C73E6">
      <w:pPr>
        <w:spacing w:after="0"/>
        <w:ind w:firstLine="709"/>
        <w:rPr>
          <w:rFonts w:ascii="Times New Roman" w:eastAsia="Times New Roman" w:hAnsi="Times New Roman"/>
          <w:bCs/>
          <w:sz w:val="28"/>
          <w:szCs w:val="28"/>
          <w:u w:val="single"/>
          <w:lang w:eastAsia="ru-RU"/>
        </w:rPr>
      </w:pPr>
      <w:r>
        <w:rPr>
          <w:rFonts w:ascii="Times New Roman" w:eastAsia="Times New Roman" w:hAnsi="Times New Roman"/>
          <w:bCs/>
          <w:sz w:val="28"/>
          <w:szCs w:val="28"/>
          <w:u w:val="single"/>
          <w:lang w:eastAsia="ru-RU"/>
        </w:rPr>
        <w:t xml:space="preserve">3. </w:t>
      </w:r>
      <w:r w:rsidRPr="00B005A2">
        <w:rPr>
          <w:rFonts w:ascii="Times New Roman" w:eastAsia="Times New Roman" w:hAnsi="Times New Roman"/>
          <w:bCs/>
          <w:sz w:val="28"/>
          <w:szCs w:val="28"/>
          <w:u w:val="single"/>
          <w:lang w:eastAsia="ru-RU"/>
        </w:rPr>
        <w:t xml:space="preserve">  Мето</w:t>
      </w:r>
      <w:r>
        <w:rPr>
          <w:rFonts w:ascii="Times New Roman" w:eastAsia="Times New Roman" w:hAnsi="Times New Roman"/>
          <w:bCs/>
          <w:sz w:val="28"/>
          <w:szCs w:val="28"/>
          <w:u w:val="single"/>
          <w:lang w:eastAsia="ru-RU"/>
        </w:rPr>
        <w:t>ды учебно-творческого выражения                с. 8</w:t>
      </w:r>
    </w:p>
    <w:p w:rsidR="00D94D71" w:rsidRDefault="00B005A2" w:rsidP="007C73E6">
      <w:pPr>
        <w:spacing w:after="0"/>
        <w:ind w:firstLine="709"/>
        <w:rPr>
          <w:rFonts w:ascii="Times New Roman" w:eastAsia="Times New Roman" w:hAnsi="Times New Roman"/>
          <w:bCs/>
          <w:sz w:val="28"/>
          <w:szCs w:val="28"/>
          <w:u w:val="single"/>
          <w:lang w:eastAsia="ru-RU"/>
        </w:rPr>
      </w:pPr>
      <w:r>
        <w:rPr>
          <w:rFonts w:ascii="Times New Roman" w:eastAsia="Times New Roman" w:hAnsi="Times New Roman"/>
          <w:bCs/>
          <w:sz w:val="28"/>
          <w:szCs w:val="28"/>
          <w:u w:val="single"/>
          <w:lang w:eastAsia="ru-RU"/>
        </w:rPr>
        <w:t xml:space="preserve">4.  </w:t>
      </w:r>
      <w:r w:rsidRPr="00B005A2">
        <w:rPr>
          <w:rFonts w:ascii="Times New Roman" w:eastAsia="Times New Roman" w:hAnsi="Times New Roman"/>
          <w:bCs/>
          <w:sz w:val="28"/>
          <w:szCs w:val="28"/>
          <w:u w:val="single"/>
          <w:lang w:eastAsia="ru-RU"/>
        </w:rPr>
        <w:t xml:space="preserve"> Методы учебно-критического выражения</w:t>
      </w:r>
      <w:r>
        <w:rPr>
          <w:rFonts w:ascii="Times New Roman" w:eastAsia="Times New Roman" w:hAnsi="Times New Roman"/>
          <w:bCs/>
          <w:sz w:val="28"/>
          <w:szCs w:val="28"/>
          <w:u w:val="single"/>
          <w:lang w:eastAsia="ru-RU"/>
        </w:rPr>
        <w:t xml:space="preserve">              с. 10</w:t>
      </w:r>
    </w:p>
    <w:p w:rsidR="00D94D71" w:rsidRPr="00D94D71" w:rsidRDefault="00D94D71" w:rsidP="007C73E6">
      <w:pPr>
        <w:spacing w:after="0"/>
        <w:ind w:firstLine="709"/>
        <w:rPr>
          <w:rFonts w:ascii="Times New Roman" w:eastAsia="Times New Roman" w:hAnsi="Times New Roman"/>
          <w:bCs/>
          <w:sz w:val="28"/>
          <w:szCs w:val="28"/>
          <w:u w:val="single"/>
          <w:lang w:eastAsia="ru-RU"/>
        </w:rPr>
      </w:pPr>
      <w:r w:rsidRPr="00D94D71">
        <w:rPr>
          <w:rFonts w:ascii="Times New Roman" w:eastAsia="Times New Roman" w:hAnsi="Times New Roman"/>
          <w:bCs/>
          <w:sz w:val="28"/>
          <w:szCs w:val="28"/>
          <w:u w:val="single"/>
          <w:lang w:eastAsia="ru-RU"/>
        </w:rPr>
        <w:t>Заключение</w:t>
      </w:r>
      <w:r>
        <w:rPr>
          <w:rFonts w:ascii="Times New Roman" w:eastAsia="Times New Roman" w:hAnsi="Times New Roman"/>
          <w:bCs/>
          <w:sz w:val="28"/>
          <w:szCs w:val="28"/>
          <w:u w:val="single"/>
          <w:lang w:eastAsia="ru-RU"/>
        </w:rPr>
        <w:t xml:space="preserve">                                                                       с. 11</w:t>
      </w:r>
    </w:p>
    <w:p w:rsidR="00B005A2" w:rsidRPr="00B005A2" w:rsidRDefault="00B005A2" w:rsidP="00B005A2">
      <w:pPr>
        <w:spacing w:after="0"/>
        <w:ind w:firstLine="709"/>
        <w:rPr>
          <w:rFonts w:ascii="Times New Roman" w:eastAsia="Times New Roman" w:hAnsi="Times New Roman"/>
          <w:bCs/>
          <w:sz w:val="28"/>
          <w:szCs w:val="28"/>
          <w:u w:val="single"/>
          <w:lang w:eastAsia="ru-RU"/>
        </w:rPr>
      </w:pPr>
      <w:r w:rsidRPr="00B005A2">
        <w:rPr>
          <w:rFonts w:ascii="Times New Roman" w:eastAsia="Times New Roman" w:hAnsi="Times New Roman"/>
          <w:bCs/>
          <w:sz w:val="28"/>
          <w:szCs w:val="28"/>
          <w:u w:val="single"/>
          <w:lang w:eastAsia="ru-RU"/>
        </w:rPr>
        <w:t xml:space="preserve">        </w:t>
      </w: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D722CE" w:rsidRPr="00B005A2" w:rsidRDefault="00D722CE" w:rsidP="00DD1FC1">
      <w:pPr>
        <w:spacing w:after="0"/>
        <w:ind w:firstLine="709"/>
        <w:jc w:val="both"/>
        <w:rPr>
          <w:rFonts w:ascii="Times New Roman" w:eastAsia="Times New Roman" w:hAnsi="Times New Roman"/>
          <w:bCs/>
          <w:sz w:val="28"/>
          <w:szCs w:val="28"/>
          <w:lang w:eastAsia="ru-RU"/>
        </w:rPr>
      </w:pPr>
    </w:p>
    <w:p w:rsidR="00392B51" w:rsidRPr="00B005A2" w:rsidRDefault="00392B51" w:rsidP="00DD1FC1">
      <w:pPr>
        <w:spacing w:after="0"/>
        <w:ind w:firstLine="709"/>
        <w:jc w:val="both"/>
        <w:rPr>
          <w:rFonts w:ascii="Times New Roman" w:eastAsia="Times New Roman" w:hAnsi="Times New Roman"/>
          <w:b/>
          <w:bCs/>
          <w:sz w:val="28"/>
          <w:szCs w:val="28"/>
          <w:lang w:eastAsia="ru-RU"/>
        </w:rPr>
      </w:pPr>
    </w:p>
    <w:p w:rsidR="005C6A11" w:rsidRPr="00B005A2" w:rsidRDefault="005C6A11" w:rsidP="00DD1FC1">
      <w:pPr>
        <w:spacing w:after="0"/>
        <w:ind w:firstLine="709"/>
        <w:jc w:val="both"/>
        <w:rPr>
          <w:rFonts w:ascii="Times New Roman" w:eastAsia="Times New Roman" w:hAnsi="Times New Roman"/>
          <w:b/>
          <w:bCs/>
          <w:sz w:val="28"/>
          <w:szCs w:val="28"/>
          <w:lang w:eastAsia="ru-RU"/>
        </w:rPr>
      </w:pPr>
    </w:p>
    <w:p w:rsidR="005C6A11" w:rsidRPr="00B005A2" w:rsidRDefault="005C6A11" w:rsidP="00DD1FC1">
      <w:pPr>
        <w:spacing w:after="0"/>
        <w:ind w:firstLine="709"/>
        <w:jc w:val="both"/>
        <w:rPr>
          <w:rFonts w:ascii="Times New Roman" w:eastAsia="Times New Roman" w:hAnsi="Times New Roman"/>
          <w:b/>
          <w:bCs/>
          <w:sz w:val="28"/>
          <w:szCs w:val="28"/>
          <w:lang w:eastAsia="ru-RU"/>
        </w:rPr>
      </w:pPr>
    </w:p>
    <w:p w:rsidR="005C6A11" w:rsidRPr="00B005A2" w:rsidRDefault="005C6A11" w:rsidP="00DD1FC1">
      <w:pPr>
        <w:spacing w:after="0"/>
        <w:ind w:firstLine="709"/>
        <w:jc w:val="both"/>
        <w:rPr>
          <w:rFonts w:ascii="Times New Roman" w:eastAsia="Times New Roman" w:hAnsi="Times New Roman"/>
          <w:b/>
          <w:bCs/>
          <w:sz w:val="28"/>
          <w:szCs w:val="28"/>
          <w:lang w:eastAsia="ru-RU"/>
        </w:rPr>
      </w:pPr>
    </w:p>
    <w:p w:rsidR="005C6A11" w:rsidRPr="00B005A2" w:rsidRDefault="005C6A11" w:rsidP="00DD1FC1">
      <w:pPr>
        <w:spacing w:after="0"/>
        <w:ind w:firstLine="709"/>
        <w:jc w:val="both"/>
        <w:rPr>
          <w:rFonts w:ascii="Times New Roman" w:eastAsia="Times New Roman" w:hAnsi="Times New Roman"/>
          <w:b/>
          <w:bCs/>
          <w:sz w:val="28"/>
          <w:szCs w:val="28"/>
          <w:lang w:eastAsia="ru-RU"/>
        </w:rPr>
      </w:pPr>
    </w:p>
    <w:p w:rsidR="005C6A11" w:rsidRPr="00B005A2" w:rsidRDefault="005C6A11" w:rsidP="00DD1FC1">
      <w:pPr>
        <w:spacing w:after="0"/>
        <w:ind w:firstLine="709"/>
        <w:jc w:val="both"/>
        <w:rPr>
          <w:rFonts w:ascii="Times New Roman" w:eastAsia="Times New Roman" w:hAnsi="Times New Roman"/>
          <w:b/>
          <w:bCs/>
          <w:sz w:val="28"/>
          <w:szCs w:val="28"/>
          <w:lang w:eastAsia="ru-RU"/>
        </w:rPr>
      </w:pPr>
    </w:p>
    <w:p w:rsidR="005C6A11" w:rsidRPr="00B005A2" w:rsidRDefault="005C6A11" w:rsidP="00DD1FC1">
      <w:pPr>
        <w:spacing w:after="0"/>
        <w:ind w:firstLine="709"/>
        <w:jc w:val="both"/>
        <w:rPr>
          <w:rFonts w:ascii="Times New Roman" w:eastAsia="Times New Roman" w:hAnsi="Times New Roman"/>
          <w:b/>
          <w:bCs/>
          <w:sz w:val="28"/>
          <w:szCs w:val="28"/>
          <w:lang w:eastAsia="ru-RU"/>
        </w:rPr>
      </w:pPr>
    </w:p>
    <w:p w:rsidR="00EC1203" w:rsidRPr="00B005A2" w:rsidRDefault="00EC1203" w:rsidP="00DD1FC1">
      <w:pPr>
        <w:spacing w:after="0"/>
        <w:ind w:firstLine="709"/>
        <w:jc w:val="both"/>
        <w:rPr>
          <w:rFonts w:ascii="Times New Roman" w:eastAsia="Times New Roman" w:hAnsi="Times New Roman"/>
          <w:b/>
          <w:bCs/>
          <w:sz w:val="28"/>
          <w:szCs w:val="28"/>
          <w:lang w:eastAsia="ru-RU"/>
        </w:rPr>
      </w:pPr>
    </w:p>
    <w:p w:rsidR="00EC1203" w:rsidRPr="00B005A2" w:rsidRDefault="00EC1203" w:rsidP="00DD1FC1">
      <w:pPr>
        <w:spacing w:after="0"/>
        <w:ind w:firstLine="709"/>
        <w:jc w:val="both"/>
        <w:rPr>
          <w:rFonts w:ascii="Times New Roman" w:eastAsia="Times New Roman" w:hAnsi="Times New Roman"/>
          <w:b/>
          <w:bCs/>
          <w:sz w:val="28"/>
          <w:szCs w:val="28"/>
          <w:lang w:eastAsia="ru-RU"/>
        </w:rPr>
      </w:pPr>
    </w:p>
    <w:p w:rsidR="00EC1203" w:rsidRPr="00B005A2" w:rsidRDefault="00EC1203" w:rsidP="00DD1FC1">
      <w:pPr>
        <w:spacing w:after="0"/>
        <w:ind w:firstLine="709"/>
        <w:jc w:val="both"/>
        <w:rPr>
          <w:rFonts w:ascii="Times New Roman" w:eastAsia="Times New Roman" w:hAnsi="Times New Roman"/>
          <w:b/>
          <w:bCs/>
          <w:sz w:val="28"/>
          <w:szCs w:val="28"/>
          <w:lang w:eastAsia="ru-RU"/>
        </w:rPr>
      </w:pPr>
    </w:p>
    <w:p w:rsidR="00EC1203" w:rsidRPr="00B005A2" w:rsidRDefault="00EC1203" w:rsidP="00DD1FC1">
      <w:pPr>
        <w:spacing w:after="0"/>
        <w:ind w:firstLine="709"/>
        <w:jc w:val="both"/>
        <w:rPr>
          <w:rFonts w:ascii="Times New Roman" w:eastAsia="Times New Roman" w:hAnsi="Times New Roman"/>
          <w:b/>
          <w:bCs/>
          <w:sz w:val="28"/>
          <w:szCs w:val="28"/>
          <w:lang w:eastAsia="ru-RU"/>
        </w:rPr>
      </w:pPr>
    </w:p>
    <w:p w:rsidR="00EC1203" w:rsidRPr="00B005A2" w:rsidRDefault="00EC1203" w:rsidP="00DD1FC1">
      <w:pPr>
        <w:spacing w:after="0"/>
        <w:ind w:firstLine="709"/>
        <w:jc w:val="both"/>
        <w:rPr>
          <w:rFonts w:ascii="Times New Roman" w:eastAsia="Times New Roman" w:hAnsi="Times New Roman"/>
          <w:b/>
          <w:bCs/>
          <w:sz w:val="28"/>
          <w:szCs w:val="28"/>
          <w:lang w:eastAsia="ru-RU"/>
        </w:rPr>
      </w:pPr>
    </w:p>
    <w:p w:rsidR="00D722CE" w:rsidRPr="00B005A2" w:rsidRDefault="00D722CE" w:rsidP="00DD1FC1">
      <w:pPr>
        <w:spacing w:after="0"/>
        <w:ind w:firstLine="709"/>
        <w:jc w:val="both"/>
        <w:rPr>
          <w:rFonts w:ascii="Times New Roman" w:eastAsia="Times New Roman" w:hAnsi="Times New Roman"/>
          <w:b/>
          <w:bCs/>
          <w:sz w:val="28"/>
          <w:szCs w:val="28"/>
          <w:lang w:eastAsia="ru-RU"/>
        </w:rPr>
      </w:pPr>
      <w:r w:rsidRPr="00B005A2">
        <w:rPr>
          <w:rFonts w:ascii="Times New Roman" w:eastAsia="Times New Roman" w:hAnsi="Times New Roman"/>
          <w:b/>
          <w:bCs/>
          <w:sz w:val="28"/>
          <w:szCs w:val="28"/>
          <w:lang w:eastAsia="ru-RU"/>
        </w:rPr>
        <w:t>Введение.</w:t>
      </w:r>
    </w:p>
    <w:p w:rsidR="00BC52B3" w:rsidRPr="00B005A2" w:rsidRDefault="00BC52B3" w:rsidP="00DD1FC1">
      <w:pPr>
        <w:ind w:firstLine="720"/>
        <w:jc w:val="both"/>
        <w:rPr>
          <w:rFonts w:ascii="Times New Roman" w:hAnsi="Times New Roman"/>
          <w:color w:val="000000"/>
          <w:sz w:val="28"/>
          <w:szCs w:val="28"/>
        </w:rPr>
      </w:pPr>
      <w:r w:rsidRPr="00B005A2">
        <w:rPr>
          <w:rFonts w:ascii="Times New Roman" w:hAnsi="Times New Roman"/>
          <w:color w:val="000000"/>
          <w:sz w:val="28"/>
          <w:szCs w:val="28"/>
        </w:rPr>
        <w:t>Методы обучения — это совокупность приемов и способов организации познавательной деятельности ребенка, развития его умственных сил, обучающего взаимодействия учителя и учащихся, школьников между собой, с природной и общественной средой. Методы обучения реализуются в единстве целенаправленной познавательной деятельности педагога и детей, их активном движении к моменту педагогической истины — уяснению учащимися знаний, овладению умениями и навыками. Прием, конкретный способ, деталь представляют собой часть, элемент метода. В педагогической практике методический прием используется в целях активизации восприятия детьми учебного материала, углубления познания, стимулирования познавательной деятельности. Методы обучения неразрывно связаны с методами мышления, которые в процессе организации обучающего взаимодействия учителей и учащихся обеспечивают возможность проникнуть в истину, в сущность вещей и явлений. Среди них индукция и дедукция, восхождение от конкретного к абстрактному и от абстрактного к конкретному, анализ и синтез, сравнение и сопоставление, дифференциация и интеграция.</w:t>
      </w:r>
    </w:p>
    <w:p w:rsidR="006D6A05" w:rsidRPr="00B005A2" w:rsidRDefault="006D6A05" w:rsidP="00A93946">
      <w:pPr>
        <w:spacing w:after="0"/>
        <w:ind w:firstLine="720"/>
        <w:jc w:val="both"/>
        <w:rPr>
          <w:rFonts w:ascii="Times New Roman" w:hAnsi="Times New Roman"/>
          <w:sz w:val="28"/>
          <w:szCs w:val="28"/>
        </w:rPr>
      </w:pPr>
      <w:r w:rsidRPr="00B005A2">
        <w:rPr>
          <w:rFonts w:ascii="Times New Roman" w:hAnsi="Times New Roman"/>
          <w:sz w:val="28"/>
          <w:szCs w:val="28"/>
        </w:rPr>
        <w:t>Традиционно метод обучения определяют как способ взаимосвязанной и взаимообусловленной деятельности педагога и обучаемых, направленной на реализацию целей обучения, или как систему целенаправленных действий педагога, организующих познавательную и практическую деятельность обучаемых и обеспечивающих решение задач обучения.</w:t>
      </w:r>
    </w:p>
    <w:p w:rsidR="006D6A05" w:rsidRPr="00B005A2" w:rsidRDefault="006D6A05" w:rsidP="00A93946">
      <w:pPr>
        <w:spacing w:after="0"/>
        <w:ind w:firstLine="720"/>
        <w:jc w:val="both"/>
        <w:rPr>
          <w:rFonts w:ascii="Times New Roman" w:hAnsi="Times New Roman"/>
          <w:sz w:val="28"/>
          <w:szCs w:val="28"/>
        </w:rPr>
      </w:pPr>
      <w:r w:rsidRPr="00B005A2">
        <w:rPr>
          <w:rFonts w:ascii="Times New Roman" w:hAnsi="Times New Roman"/>
          <w:sz w:val="28"/>
          <w:szCs w:val="28"/>
        </w:rPr>
        <w:t>Специалисты-исследователи насчитывают до 50 различных методов обучения: рассказ, беседа, работа над источниками, демонстрации, упражнения, самостоятельная работа, обучающая игра, диспут и т. д. Но каждый метод в конкретных обстоятельствах ре-ализуется в своеобразных сочетаниях нескольких приемов.</w:t>
      </w:r>
    </w:p>
    <w:p w:rsidR="00A93946" w:rsidRPr="00B005A2" w:rsidRDefault="00A93946" w:rsidP="00A93946">
      <w:pPr>
        <w:shd w:val="clear" w:color="auto" w:fill="FFFFFF"/>
        <w:spacing w:after="0"/>
        <w:rPr>
          <w:rFonts w:ascii="Times New Roman" w:eastAsia="Times New Roman" w:hAnsi="Times New Roman"/>
          <w:color w:val="000000"/>
          <w:sz w:val="28"/>
          <w:szCs w:val="28"/>
          <w:lang w:eastAsia="ru-RU"/>
        </w:rPr>
      </w:pPr>
      <w:r w:rsidRPr="00B005A2">
        <w:rPr>
          <w:rFonts w:ascii="Times New Roman" w:hAnsi="Times New Roman"/>
          <w:sz w:val="28"/>
          <w:szCs w:val="28"/>
        </w:rPr>
        <w:t xml:space="preserve">Цель этого реферата - </w:t>
      </w:r>
      <w:r w:rsidRPr="00B005A2">
        <w:rPr>
          <w:rFonts w:ascii="Times New Roman" w:eastAsia="Times New Roman" w:hAnsi="Times New Roman"/>
          <w:color w:val="000000"/>
          <w:sz w:val="28"/>
          <w:szCs w:val="28"/>
          <w:lang w:eastAsia="ru-RU"/>
        </w:rPr>
        <w:t xml:space="preserve">упорядоченная деятельность педагога и учащихся, направленная на достижение заданной </w:t>
      </w:r>
      <w:r w:rsidRPr="00A93946">
        <w:rPr>
          <w:rFonts w:ascii="Times New Roman" w:eastAsia="Times New Roman" w:hAnsi="Times New Roman"/>
          <w:color w:val="000000"/>
          <w:sz w:val="28"/>
          <w:szCs w:val="28"/>
          <w:lang w:eastAsia="ru-RU"/>
        </w:rPr>
        <w:t>цели обучения.</w:t>
      </w:r>
    </w:p>
    <w:p w:rsidR="00A93946" w:rsidRPr="00A93946" w:rsidRDefault="00A93946" w:rsidP="00A93946">
      <w:pPr>
        <w:shd w:val="clear" w:color="auto" w:fill="FFFFFF"/>
        <w:spacing w:after="0" w:line="240" w:lineRule="auto"/>
        <w:rPr>
          <w:rFonts w:ascii="Times New Roman" w:eastAsia="Times New Roman" w:hAnsi="Times New Roman"/>
          <w:color w:val="000000"/>
          <w:sz w:val="28"/>
          <w:szCs w:val="28"/>
          <w:lang w:eastAsia="ru-RU"/>
        </w:rPr>
      </w:pPr>
      <w:r w:rsidRPr="00A93946">
        <w:rPr>
          <w:rFonts w:ascii="Times New Roman" w:eastAsia="Times New Roman" w:hAnsi="Times New Roman"/>
          <w:color w:val="000000"/>
          <w:sz w:val="28"/>
          <w:szCs w:val="28"/>
          <w:lang w:eastAsia="ru-RU"/>
        </w:rPr>
        <w:t>Метод обучения – сложное, многомерное, многокачественное образование. В</w:t>
      </w:r>
    </w:p>
    <w:p w:rsidR="00A93946" w:rsidRPr="00A93946" w:rsidRDefault="00A93946" w:rsidP="00A93946">
      <w:pPr>
        <w:shd w:val="clear" w:color="auto" w:fill="FFFFFF"/>
        <w:rPr>
          <w:rFonts w:ascii="Times New Roman" w:eastAsia="Times New Roman" w:hAnsi="Times New Roman"/>
          <w:color w:val="000000"/>
          <w:sz w:val="28"/>
          <w:szCs w:val="28"/>
          <w:lang w:eastAsia="ru-RU"/>
        </w:rPr>
      </w:pPr>
      <w:r w:rsidRPr="00A93946">
        <w:rPr>
          <w:rFonts w:ascii="Times New Roman" w:eastAsia="Times New Roman" w:hAnsi="Times New Roman"/>
          <w:color w:val="000000"/>
          <w:sz w:val="28"/>
          <w:szCs w:val="28"/>
          <w:lang w:eastAsia="ru-RU"/>
        </w:rPr>
        <w:t>методе обучения находят отражение объективные закономерности, цели, содержание,принципы, формы обучения. Будучи производными от целей содержания, форм обучения,методы в то же время оказывают обратное и очень заметное влияние на становление и</w:t>
      </w:r>
      <w:r w:rsidRPr="00B005A2">
        <w:rPr>
          <w:rFonts w:ascii="Times New Roman" w:eastAsia="Times New Roman" w:hAnsi="Times New Roman"/>
          <w:color w:val="000000"/>
          <w:sz w:val="28"/>
          <w:szCs w:val="28"/>
          <w:lang w:eastAsia="ru-RU"/>
        </w:rPr>
        <w:t xml:space="preserve"> </w:t>
      </w:r>
      <w:r w:rsidRPr="00A93946">
        <w:rPr>
          <w:rFonts w:ascii="Times New Roman" w:eastAsia="Times New Roman" w:hAnsi="Times New Roman"/>
          <w:color w:val="000000"/>
          <w:sz w:val="28"/>
          <w:szCs w:val="28"/>
          <w:lang w:eastAsia="ru-RU"/>
        </w:rPr>
        <w:t xml:space="preserve">развитие этих категорий. </w:t>
      </w:r>
      <w:r w:rsidRPr="00B005A2">
        <w:rPr>
          <w:rFonts w:ascii="Times New Roman" w:eastAsia="Times New Roman" w:hAnsi="Times New Roman"/>
          <w:color w:val="000000"/>
          <w:sz w:val="28"/>
          <w:szCs w:val="28"/>
          <w:lang w:eastAsia="ru-RU"/>
        </w:rPr>
        <w:t xml:space="preserve">Ни цели, ни содержание, ни формы работы не могут быть </w:t>
      </w:r>
      <w:r w:rsidRPr="00A93946">
        <w:rPr>
          <w:rFonts w:ascii="Times New Roman" w:eastAsia="Times New Roman" w:hAnsi="Times New Roman"/>
          <w:color w:val="000000"/>
          <w:sz w:val="28"/>
          <w:szCs w:val="28"/>
          <w:lang w:eastAsia="ru-RU"/>
        </w:rPr>
        <w:t>введены без учета возможностей их практической реализации, именно такую возможность</w:t>
      </w:r>
      <w:r w:rsidRPr="00B005A2">
        <w:rPr>
          <w:rFonts w:ascii="Times New Roman" w:eastAsia="Times New Roman" w:hAnsi="Times New Roman"/>
          <w:color w:val="000000"/>
          <w:sz w:val="28"/>
          <w:szCs w:val="28"/>
          <w:lang w:eastAsia="ru-RU"/>
        </w:rPr>
        <w:t xml:space="preserve"> обеспечивают методы обучения.</w:t>
      </w:r>
    </w:p>
    <w:p w:rsidR="00EC1203" w:rsidRPr="00B005A2" w:rsidRDefault="00EC1203" w:rsidP="00EC1203">
      <w:pPr>
        <w:spacing w:after="0"/>
        <w:ind w:firstLine="709"/>
        <w:jc w:val="center"/>
        <w:rPr>
          <w:rFonts w:ascii="Times New Roman" w:hAnsi="Times New Roman"/>
          <w:b/>
          <w:color w:val="000000"/>
          <w:sz w:val="28"/>
          <w:szCs w:val="28"/>
        </w:rPr>
      </w:pPr>
    </w:p>
    <w:p w:rsidR="00BC52B3" w:rsidRPr="00B005A2" w:rsidRDefault="00EC1203" w:rsidP="00EC1203">
      <w:pPr>
        <w:spacing w:after="0"/>
        <w:ind w:firstLine="709"/>
        <w:jc w:val="center"/>
        <w:rPr>
          <w:rFonts w:ascii="Times New Roman" w:eastAsia="Times New Roman" w:hAnsi="Times New Roman"/>
          <w:b/>
          <w:bCs/>
          <w:sz w:val="28"/>
          <w:szCs w:val="28"/>
          <w:lang w:eastAsia="ru-RU"/>
        </w:rPr>
      </w:pPr>
      <w:r w:rsidRPr="00B005A2">
        <w:rPr>
          <w:rFonts w:ascii="Times New Roman" w:hAnsi="Times New Roman"/>
          <w:b/>
          <w:color w:val="000000"/>
          <w:sz w:val="28"/>
          <w:szCs w:val="28"/>
        </w:rPr>
        <w:t>Выбор методов обучения</w:t>
      </w:r>
    </w:p>
    <w:p w:rsidR="00D722CE" w:rsidRPr="00B005A2" w:rsidRDefault="006D6A05" w:rsidP="00EC1203">
      <w:pPr>
        <w:ind w:firstLine="560"/>
        <w:jc w:val="center"/>
        <w:rPr>
          <w:rFonts w:ascii="Times New Roman" w:hAnsi="Times New Roman"/>
          <w:color w:val="000000"/>
          <w:sz w:val="28"/>
          <w:szCs w:val="28"/>
        </w:rPr>
      </w:pPr>
      <w:r w:rsidRPr="00B005A2">
        <w:rPr>
          <w:rFonts w:ascii="Times New Roman" w:hAnsi="Times New Roman"/>
          <w:color w:val="000000"/>
          <w:sz w:val="28"/>
          <w:szCs w:val="28"/>
        </w:rPr>
        <w:t>Выбор методов обучения на основе их классификации</w:t>
      </w:r>
      <w:r w:rsidR="00EC1203" w:rsidRPr="00B005A2">
        <w:rPr>
          <w:rFonts w:ascii="Times New Roman" w:hAnsi="Times New Roman"/>
          <w:color w:val="000000"/>
          <w:sz w:val="28"/>
          <w:szCs w:val="28"/>
        </w:rPr>
        <w:t>.</w:t>
      </w:r>
    </w:p>
    <w:p w:rsidR="006D6A05" w:rsidRPr="00B005A2" w:rsidRDefault="00B21B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Единую классификацию методов невозможно создать так же, как, скажем, и единую классификацию людей. Для оценки и выбора методов придется использовать ряд существующих классификаций, выполненных на основе разных оснований:</w:t>
      </w:r>
    </w:p>
    <w:p w:rsidR="00B21B4B" w:rsidRPr="00B005A2" w:rsidRDefault="00B21B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по источнику знаний (выделяют словесные, наглядные и практические методы, ибо иных источников, кроме слова, образа и опыта, не существует);</w:t>
      </w:r>
    </w:p>
    <w:p w:rsidR="00B21B4B" w:rsidRPr="00B005A2" w:rsidRDefault="00B21B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по соответствующему этапу обучения, на каждом из которых решаются специфические задачи (ориентация на методы подготовки обучаемых к изучению материала, предполагающие возбуждение интереса, познавательной потребности, актуализацию базовых знаний, необходимых умений и навыков; на методы изучения нового материала; на методы конкретизации и углубления знаний, приобретения практических умений и навыков, способствующих использованию познанного; на методы контроля и оценки результатов обучения);</w:t>
      </w:r>
    </w:p>
    <w:p w:rsidR="00B21B4B" w:rsidRPr="00B005A2" w:rsidRDefault="00B21B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по способу руководства учебной деятельностью — непосредственного или опосредованного (выделяют методы объяснения педагога и разнообразные методы организации самостоятельной работы студентов);</w:t>
      </w:r>
    </w:p>
    <w:p w:rsidR="00B21B4B" w:rsidRPr="00B005A2" w:rsidRDefault="00B21B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по логике учебного процесса (опора на индуктивные и дедуктивные, аналитические и синтетические методы);</w:t>
      </w:r>
    </w:p>
    <w:p w:rsidR="00B21B4B" w:rsidRPr="00B005A2" w:rsidRDefault="00B21B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по дидактическим целям выделяют методы организации деятельности обучаемых, методы стимулирования деятельности, например: конкурсы, состязания, игры, поощрения и другие методы проверки и оценки (Ю. К. Бабанский).</w:t>
      </w:r>
    </w:p>
    <w:p w:rsidR="00B21B4B" w:rsidRPr="00B005A2" w:rsidRDefault="00B21B4B" w:rsidP="00DD1FC1">
      <w:pPr>
        <w:ind w:firstLine="560"/>
        <w:jc w:val="both"/>
        <w:rPr>
          <w:rFonts w:ascii="Times New Roman" w:hAnsi="Times New Roman"/>
          <w:sz w:val="28"/>
          <w:szCs w:val="28"/>
          <w:shd w:val="clear" w:color="auto" w:fill="FFFFFF"/>
        </w:rPr>
      </w:pPr>
      <w:r w:rsidRPr="00B005A2">
        <w:rPr>
          <w:rFonts w:ascii="Times New Roman" w:hAnsi="Times New Roman"/>
          <w:b/>
          <w:sz w:val="28"/>
          <w:szCs w:val="28"/>
          <w:shd w:val="clear" w:color="auto" w:fill="FFFFFF"/>
        </w:rPr>
        <w:t>Объяснительно-иллюстративный метод.</w:t>
      </w:r>
      <w:r w:rsidRPr="00B005A2">
        <w:rPr>
          <w:rFonts w:ascii="Times New Roman" w:hAnsi="Times New Roman"/>
          <w:sz w:val="28"/>
          <w:szCs w:val="28"/>
          <w:shd w:val="clear" w:color="auto" w:fill="FFFFFF"/>
        </w:rPr>
        <w:t xml:space="preserve"> Учащиеся получают знания, слушая рассказ, лекцию, из учебной или методической литературы, через экранное пособие в «готовом» виде. Воспринимая и осмысливая факты, оценки, выводы, они остаются в рамках репродуктивного (воспроизводящего) мышления. Данный метод  находит самое широкое применение для передачи большого массива информации. Им можно пользоваться для изложения и усвоения фактов, подходов, оценок, выводов</w:t>
      </w:r>
      <w:r w:rsidRPr="00B005A2">
        <w:rPr>
          <w:rFonts w:ascii="Times New Roman" w:hAnsi="Times New Roman"/>
          <w:sz w:val="28"/>
          <w:szCs w:val="28"/>
        </w:rPr>
        <w:t xml:space="preserve"> </w:t>
      </w:r>
      <w:r w:rsidRPr="00B005A2">
        <w:rPr>
          <w:rFonts w:ascii="Times New Roman" w:hAnsi="Times New Roman"/>
          <w:sz w:val="28"/>
          <w:szCs w:val="28"/>
          <w:shd w:val="clear" w:color="auto" w:fill="FFFFFF"/>
        </w:rPr>
        <w:t xml:space="preserve">Метод проблемного изложения. Используя самые различные источники и средства, педагог, прежде чем излагать материал, ставит проблему, формулирует познавательную задачу, а </w:t>
      </w:r>
      <w:r w:rsidRPr="00B005A2">
        <w:rPr>
          <w:rFonts w:ascii="Times New Roman" w:hAnsi="Times New Roman"/>
          <w:sz w:val="28"/>
          <w:szCs w:val="28"/>
          <w:shd w:val="clear" w:color="auto" w:fill="FFFFFF"/>
        </w:rPr>
        <w:lastRenderedPageBreak/>
        <w:t>затем, раскрывая систему доказательств, сравнивая точки зрения, различные подходы, показывает способ решения поставленной задачи. Школьники и студенты становятся как бы свидетелями и соучастниками научного поиска.</w:t>
      </w:r>
    </w:p>
    <w:p w:rsidR="00B21B4B" w:rsidRPr="00B005A2" w:rsidRDefault="00B21B4B" w:rsidP="00DD1FC1">
      <w:pPr>
        <w:ind w:firstLine="560"/>
        <w:jc w:val="both"/>
        <w:rPr>
          <w:rFonts w:ascii="Times New Roman" w:hAnsi="Times New Roman"/>
          <w:sz w:val="28"/>
          <w:szCs w:val="28"/>
          <w:shd w:val="clear" w:color="auto" w:fill="FFFFFF"/>
        </w:rPr>
      </w:pPr>
      <w:r w:rsidRPr="00B005A2">
        <w:rPr>
          <w:rFonts w:ascii="Times New Roman" w:hAnsi="Times New Roman"/>
          <w:b/>
          <w:sz w:val="28"/>
          <w:szCs w:val="28"/>
          <w:shd w:val="clear" w:color="auto" w:fill="FFFFFF"/>
        </w:rPr>
        <w:t xml:space="preserve">Частично-поисковый, или эвристический, метод. </w:t>
      </w:r>
      <w:r w:rsidRPr="00B005A2">
        <w:rPr>
          <w:rFonts w:ascii="Times New Roman" w:hAnsi="Times New Roman"/>
          <w:sz w:val="28"/>
          <w:szCs w:val="28"/>
          <w:shd w:val="clear" w:color="auto" w:fill="FFFFFF"/>
        </w:rPr>
        <w:t>Он заключается в организации активного поиска решения выдвинутых педагогом (или самостоятельно сформулированных) познавательных задач либо под руководством педагога, либо на основе эвристических программ и указаний. Процесс мышления приобретает продуктивный характер, но при этом поэтапно направляется и контролируется педагогом или самими учащимися на основе работы над программами (в том числе и компьютерными) и учебными пособиями. Такой метод, одна из разновидностей которого эвристическая беседа, — проверенный способ активизации мышления, возбуждения интереса к познанию.</w:t>
      </w:r>
    </w:p>
    <w:p w:rsidR="00B005A2" w:rsidRPr="00B005A2" w:rsidRDefault="00B21B4B" w:rsidP="00B005A2">
      <w:pPr>
        <w:ind w:firstLine="560"/>
        <w:jc w:val="both"/>
        <w:rPr>
          <w:rFonts w:ascii="Times New Roman" w:hAnsi="Times New Roman"/>
          <w:sz w:val="28"/>
          <w:szCs w:val="28"/>
          <w:shd w:val="clear" w:color="auto" w:fill="FFFFFF"/>
        </w:rPr>
      </w:pPr>
      <w:r w:rsidRPr="00B005A2">
        <w:rPr>
          <w:rFonts w:ascii="Times New Roman" w:hAnsi="Times New Roman"/>
          <w:b/>
          <w:sz w:val="28"/>
          <w:szCs w:val="28"/>
          <w:shd w:val="clear" w:color="auto" w:fill="FFFFFF"/>
        </w:rPr>
        <w:t>Исследовательский метод.</w:t>
      </w:r>
      <w:r w:rsidRPr="00B005A2">
        <w:rPr>
          <w:rFonts w:ascii="Times New Roman" w:hAnsi="Times New Roman"/>
          <w:sz w:val="28"/>
          <w:szCs w:val="28"/>
          <w:shd w:val="clear" w:color="auto" w:fill="FFFFFF"/>
        </w:rPr>
        <w:t xml:space="preserve"> После анализа материала, постановки проблем и задач и краткого устного или письменного инструктажа обучаемые самостоятельно изучают литературу, источники, ведут наблюдения и измерения и выполняют другие действия поискового характера. Инициатива, самостоятельность, творческий поиск проявляются в исследовательской деятельности наиболее полно. Методы учебной работы непосредственно перерастают в методы, имитирующие, а иногда и реализующие научный поиск..</w:t>
      </w:r>
    </w:p>
    <w:p w:rsidR="0018514B" w:rsidRPr="00B005A2" w:rsidRDefault="0018514B" w:rsidP="00B005A2">
      <w:pPr>
        <w:spacing w:after="0"/>
        <w:ind w:firstLine="560"/>
        <w:jc w:val="both"/>
        <w:rPr>
          <w:rFonts w:ascii="Times New Roman" w:hAnsi="Times New Roman"/>
          <w:sz w:val="28"/>
          <w:szCs w:val="28"/>
          <w:shd w:val="clear" w:color="auto" w:fill="FFFFFF"/>
        </w:rPr>
      </w:pPr>
      <w:r w:rsidRPr="00B005A2">
        <w:rPr>
          <w:rFonts w:ascii="Times New Roman" w:hAnsi="Times New Roman"/>
          <w:b/>
          <w:sz w:val="28"/>
          <w:szCs w:val="28"/>
          <w:shd w:val="clear" w:color="auto" w:fill="FFFFFF"/>
        </w:rPr>
        <w:t>Оптимальный метод обучения</w:t>
      </w:r>
      <w:r w:rsidR="00845499">
        <w:rPr>
          <w:rFonts w:ascii="Times New Roman" w:hAnsi="Times New Roman"/>
          <w:b/>
          <w:sz w:val="28"/>
          <w:szCs w:val="28"/>
          <w:shd w:val="clear" w:color="auto" w:fill="FFFFFF"/>
        </w:rPr>
        <w:t>.</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1.  Решение о том, будет ли материал изучаться самостоятельно или под руководством педагога. Если ученик может без излишних усилий и затрат времени достаточно глубоко изучить материал самостоятельно, то в помощи педагога он нуждаться не будет. В противном случае в той или иной форме она необходима.</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2. Определение соотношения репродуктивных и продуктивных методов. Если есть условия, предпочтение должно отдаваться продуктивным методам.</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3.  Определение соотношения индуктивной и дедуктивной логики аналитического и синтетического путей познания. Если эмпирическая база для дедукции и анализа подготовлена, то использовать их целесообразно. Дедуктивные и синтетические методы вполне по силам учащимся старших классов и тем более студентам. В данном случае эти методы предпочтительнее как более строгие, экономные, близкие к научному изложению.</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lastRenderedPageBreak/>
        <w:t>4.  Выбор способов сочетания словесных, наглядных, практических методов.</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5.  Решение о необходимости введения методов стимулирования учебной деятельности.</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6. Определение «точек», интервалов, методов контроля и самоконтроля.</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7.  Продумывание запасных вариантов на случай отклонения реального процесса обучения от запланированного.</w:t>
      </w:r>
    </w:p>
    <w:p w:rsidR="00B21B4B" w:rsidRPr="00B005A2" w:rsidRDefault="00B005A2" w:rsidP="00B005A2">
      <w:pPr>
        <w:ind w:firstLine="560"/>
        <w:jc w:val="center"/>
        <w:rPr>
          <w:rFonts w:ascii="Times New Roman" w:hAnsi="Times New Roman"/>
          <w:b/>
          <w:sz w:val="28"/>
          <w:szCs w:val="28"/>
          <w:shd w:val="clear" w:color="auto" w:fill="FFFFFF"/>
        </w:rPr>
      </w:pPr>
      <w:r w:rsidRPr="00B005A2">
        <w:rPr>
          <w:rFonts w:ascii="Times New Roman" w:hAnsi="Times New Roman"/>
          <w:b/>
          <w:sz w:val="28"/>
          <w:szCs w:val="28"/>
          <w:shd w:val="clear" w:color="auto" w:fill="FFFFFF"/>
        </w:rPr>
        <w:t>Выбор доминирующего метода</w:t>
      </w:r>
      <w:r w:rsidR="006E0190" w:rsidRPr="00B005A2">
        <w:rPr>
          <w:rFonts w:ascii="Times New Roman" w:hAnsi="Times New Roman"/>
          <w:b/>
          <w:sz w:val="28"/>
          <w:szCs w:val="28"/>
          <w:shd w:val="clear" w:color="auto" w:fill="FFFFFF"/>
        </w:rPr>
        <w:t xml:space="preserve"> обучения.</w:t>
      </w:r>
    </w:p>
    <w:p w:rsidR="00B21B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В методической системе методы выступают способами реализации целей и содержания, воплощением психологических механизмов обучения и учения. Преимущество ориентации на методические системы в том, что открывается возможность упростить процедуру выбора и сделать ее более целостной, гармоничной, а не пошаговой (постановка целей, затем уже отбор содержания, методов и форм).</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b/>
          <w:i/>
          <w:sz w:val="28"/>
          <w:szCs w:val="28"/>
          <w:shd w:val="clear" w:color="auto" w:fill="FFFFFF"/>
        </w:rPr>
        <w:t>Догматическое обучение</w:t>
      </w:r>
      <w:r w:rsidRPr="00B005A2">
        <w:rPr>
          <w:rFonts w:ascii="Times New Roman" w:hAnsi="Times New Roman"/>
          <w:sz w:val="28"/>
          <w:szCs w:val="28"/>
          <w:shd w:val="clear" w:color="auto" w:fill="FFFFFF"/>
        </w:rPr>
        <w:t xml:space="preserve"> имеет целью запоминание фактов, заучивание текстов, причем их осмысление не является обязательным. Элементы такого обучения мы используем, заучивая факты, имена, даты, коэффициенты, формулы без вывода, иностранные слова, некоторые символы. Конечно, элементы осмысления, установления ассоциативных связей неизбежно присутствуют, но основное внимание уделяется заучиванию, точному воспроизведению.</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 xml:space="preserve"> </w:t>
      </w:r>
      <w:r w:rsidRPr="00B005A2">
        <w:rPr>
          <w:rFonts w:ascii="Times New Roman" w:hAnsi="Times New Roman"/>
          <w:b/>
          <w:i/>
          <w:sz w:val="28"/>
          <w:szCs w:val="28"/>
          <w:shd w:val="clear" w:color="auto" w:fill="FFFFFF"/>
        </w:rPr>
        <w:t>Репродуктивное обучение</w:t>
      </w:r>
      <w:r w:rsidRPr="00B005A2">
        <w:rPr>
          <w:rFonts w:ascii="Times New Roman" w:hAnsi="Times New Roman"/>
          <w:sz w:val="28"/>
          <w:szCs w:val="28"/>
          <w:shd w:val="clear" w:color="auto" w:fill="FFFFFF"/>
        </w:rPr>
        <w:t xml:space="preserve"> — исторически первый вид обучения, проводимого по формуле «делай, как я» и связанного с воспроизведением, репродуцированием образцов деятельности. Его элементы, основанные на подражании, играют определенную роль в развитии памяти, развитии способности к воспроизведению, особенно в начальной школе.</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Из методических систем, входящих в жизнь, утверждающихся, можно назвать близкие, но не идентичные системы гипнопедии, релаксопедии и суггестопедии.</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b/>
          <w:i/>
          <w:sz w:val="28"/>
          <w:szCs w:val="28"/>
          <w:shd w:val="clear" w:color="auto" w:fill="FFFFFF"/>
        </w:rPr>
        <w:t>Гипнопедия</w:t>
      </w:r>
      <w:r w:rsidRPr="00B005A2">
        <w:rPr>
          <w:rFonts w:ascii="Times New Roman" w:hAnsi="Times New Roman"/>
          <w:sz w:val="28"/>
          <w:szCs w:val="28"/>
          <w:shd w:val="clear" w:color="auto" w:fill="FFFFFF"/>
        </w:rPr>
        <w:t xml:space="preserve"> — обучение во сне — существует в двух видах: обучение в состоянии естественного сна и обучение в состоянии искусственного (гипнотического) сна. Накопленный в нашей стране и за рубежом опыт изучения во сне иностранных языков свидетельствует о больших возможностях овладения информацией путем прослушивания во сне записанных на пленку </w:t>
      </w:r>
      <w:r w:rsidRPr="00B005A2">
        <w:rPr>
          <w:rFonts w:ascii="Times New Roman" w:hAnsi="Times New Roman"/>
          <w:sz w:val="28"/>
          <w:szCs w:val="28"/>
          <w:shd w:val="clear" w:color="auto" w:fill="FFFFFF"/>
        </w:rPr>
        <w:lastRenderedPageBreak/>
        <w:t>текстов. Основным фактором, тормозящим внедрение такого вида гипнопедии, является пока запрет, наложенный медиками: им еще предстоит глубже изучить природу и фазовые состояния сна, чтобы дать обоснованное заключение о том, на каких фазах сна, в каких количествах можно вводить информацию без ущерба для здоровья человека.</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sz w:val="28"/>
          <w:szCs w:val="28"/>
          <w:shd w:val="clear" w:color="auto" w:fill="FFFFFF"/>
        </w:rPr>
        <w:t>Есть определенный опыт использования гипноза для целей обучения и воспитания как детей, так и взрослых, в частности для внушения более высокой самооценки, повышения уровня притязаний, снятия психологических барьеров, раскрытия творческих потенций личности. Однако нравственные и медицинские ограничения в этом виде гипнопедии оказываются еще более жесткими.</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b/>
          <w:i/>
          <w:sz w:val="28"/>
          <w:szCs w:val="28"/>
          <w:shd w:val="clear" w:color="auto" w:fill="FFFFFF"/>
        </w:rPr>
        <w:t>Релаксопедия</w:t>
      </w:r>
      <w:r w:rsidRPr="00B005A2">
        <w:rPr>
          <w:rFonts w:ascii="Times New Roman" w:hAnsi="Times New Roman"/>
          <w:sz w:val="28"/>
          <w:szCs w:val="28"/>
          <w:shd w:val="clear" w:color="auto" w:fill="FFFFFF"/>
        </w:rPr>
        <w:t xml:space="preserve"> — обучение в состоянии расслабления, освобождения от сковывающих условностей, от боязни дать неверный ответ, заслужить низкую оценку. Особая роль здесь принадлежит созданию игровых ситуаций, имитационным и поисковым обучающим играм. </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b/>
          <w:i/>
          <w:sz w:val="28"/>
          <w:szCs w:val="28"/>
          <w:shd w:val="clear" w:color="auto" w:fill="FFFFFF"/>
        </w:rPr>
        <w:t>Суггестопедия</w:t>
      </w:r>
      <w:r w:rsidRPr="00B005A2">
        <w:rPr>
          <w:rFonts w:ascii="Times New Roman" w:hAnsi="Times New Roman"/>
          <w:sz w:val="28"/>
          <w:szCs w:val="28"/>
          <w:shd w:val="clear" w:color="auto" w:fill="FFFFFF"/>
        </w:rPr>
        <w:t xml:space="preserve"> — обучение с помощью внушения. Этот вид обучения связан с широким использованием внушающего воздействия, обращения к чувствам, интуиции, прошлому опыту, влиянию авторитета и традиций. Чаще всего приемы суггестопедии вписываются в другие системы обучения, способствуют усилению их эмоционального воздействия, но в ряде случаев указанные приемы становятся ведущими, и тогда можно говорить об особом типе обучения — внушающем обучении.</w:t>
      </w:r>
    </w:p>
    <w:p w:rsidR="0018514B" w:rsidRPr="00B005A2" w:rsidRDefault="0018514B" w:rsidP="00DD1FC1">
      <w:pPr>
        <w:ind w:firstLine="560"/>
        <w:jc w:val="both"/>
        <w:rPr>
          <w:rFonts w:ascii="Times New Roman" w:hAnsi="Times New Roman"/>
          <w:sz w:val="28"/>
          <w:szCs w:val="28"/>
          <w:shd w:val="clear" w:color="auto" w:fill="FFFFFF"/>
        </w:rPr>
      </w:pPr>
      <w:r w:rsidRPr="00B005A2">
        <w:rPr>
          <w:rFonts w:ascii="Times New Roman" w:hAnsi="Times New Roman"/>
          <w:b/>
          <w:i/>
          <w:sz w:val="28"/>
          <w:szCs w:val="28"/>
          <w:shd w:val="clear" w:color="auto" w:fill="FFFFFF"/>
        </w:rPr>
        <w:t>Сообщающее обучение</w:t>
      </w:r>
      <w:r w:rsidR="00086151">
        <w:rPr>
          <w:rFonts w:ascii="Times New Roman" w:hAnsi="Times New Roman"/>
          <w:sz w:val="28"/>
          <w:szCs w:val="28"/>
          <w:shd w:val="clear" w:color="auto" w:fill="FFFFFF"/>
        </w:rPr>
        <w:t xml:space="preserve"> </w:t>
      </w:r>
      <w:r w:rsidR="00086151" w:rsidRPr="00B005A2">
        <w:rPr>
          <w:rFonts w:ascii="Times New Roman" w:hAnsi="Times New Roman"/>
          <w:sz w:val="28"/>
          <w:szCs w:val="28"/>
          <w:shd w:val="clear" w:color="auto" w:fill="FFFFFF"/>
        </w:rPr>
        <w:t>—</w:t>
      </w:r>
      <w:r w:rsidR="00086151">
        <w:rPr>
          <w:rFonts w:ascii="Times New Roman" w:hAnsi="Times New Roman"/>
          <w:sz w:val="28"/>
          <w:szCs w:val="28"/>
          <w:shd w:val="clear" w:color="auto" w:fill="FFFFFF"/>
        </w:rPr>
        <w:t xml:space="preserve"> </w:t>
      </w:r>
      <w:r w:rsidRPr="00B005A2">
        <w:rPr>
          <w:rFonts w:ascii="Times New Roman" w:hAnsi="Times New Roman"/>
          <w:sz w:val="28"/>
          <w:szCs w:val="28"/>
          <w:shd w:val="clear" w:color="auto" w:fill="FFFFFF"/>
        </w:rPr>
        <w:t>ориентировано, как правило, на некоего усредненного субъекта обучения. Телепередача, лекция, учебный текст рассчитаны на всех, хотя и делаются попытки давать их вариативно, что сильно усложняет организацию учебного процесса. Серьезным недостатком данного типа обучения оказывается, таким образом, слабая индивидуализация обучения.</w:t>
      </w:r>
    </w:p>
    <w:p w:rsidR="0018514B" w:rsidRPr="00B005A2" w:rsidRDefault="0018514B" w:rsidP="00DD1FC1">
      <w:pPr>
        <w:ind w:firstLine="560"/>
        <w:rPr>
          <w:rFonts w:ascii="Times New Roman" w:hAnsi="Times New Roman"/>
          <w:color w:val="000000"/>
          <w:sz w:val="28"/>
          <w:szCs w:val="28"/>
        </w:rPr>
      </w:pPr>
      <w:r w:rsidRPr="00B005A2">
        <w:rPr>
          <w:rFonts w:ascii="Times New Roman" w:hAnsi="Times New Roman"/>
          <w:b/>
          <w:i/>
          <w:color w:val="000000"/>
          <w:sz w:val="28"/>
          <w:szCs w:val="28"/>
        </w:rPr>
        <w:t xml:space="preserve">Программированное обучение </w:t>
      </w:r>
      <w:r w:rsidRPr="00B005A2">
        <w:rPr>
          <w:rFonts w:ascii="Times New Roman" w:hAnsi="Times New Roman"/>
          <w:color w:val="000000"/>
          <w:sz w:val="28"/>
          <w:szCs w:val="28"/>
        </w:rPr>
        <w:t xml:space="preserve"> </w:t>
      </w:r>
      <w:r w:rsidR="00086151" w:rsidRPr="00B005A2">
        <w:rPr>
          <w:rFonts w:ascii="Times New Roman" w:hAnsi="Times New Roman"/>
          <w:sz w:val="28"/>
          <w:szCs w:val="28"/>
          <w:shd w:val="clear" w:color="auto" w:fill="FFFFFF"/>
        </w:rPr>
        <w:t>—</w:t>
      </w:r>
      <w:r w:rsidR="00086151">
        <w:rPr>
          <w:rFonts w:ascii="Times New Roman" w:hAnsi="Times New Roman"/>
          <w:sz w:val="28"/>
          <w:szCs w:val="28"/>
          <w:shd w:val="clear" w:color="auto" w:fill="FFFFFF"/>
        </w:rPr>
        <w:t xml:space="preserve">  </w:t>
      </w:r>
      <w:r w:rsidRPr="00B005A2">
        <w:rPr>
          <w:rFonts w:ascii="Times New Roman" w:hAnsi="Times New Roman"/>
          <w:color w:val="000000"/>
          <w:sz w:val="28"/>
          <w:szCs w:val="28"/>
        </w:rPr>
        <w:t xml:space="preserve">суть программированного обучения заключается в том, что все обучение ведет не преподаватель непосредственно. Оно осуществляется на основе обучающих программ, реализуемых в двух вариантах: машинном (преимущественно через персональные компьютеры) или безмашинном (программированные учебники, комплекты карт и др.). При составлении программ четко формируются цели, проводится логическая проработка содержания, выделяются основные понятия, идеи и ведущие логические связи, устраняются детали, описательный и второстепенный материал. Весь материал делится на небольшие, завершенные по смыслу </w:t>
      </w:r>
      <w:r w:rsidRPr="00B005A2">
        <w:rPr>
          <w:rFonts w:ascii="Times New Roman" w:hAnsi="Times New Roman"/>
          <w:color w:val="000000"/>
          <w:sz w:val="28"/>
          <w:szCs w:val="28"/>
        </w:rPr>
        <w:lastRenderedPageBreak/>
        <w:t>отрезки (шаги, порции), обеспечивается их проработка по заранее составленным рациональным алгоритмам, формирующим обобщенные подходы и стратегии деятельности, осуществляются пошаговый контроль, своевременная коррекция, исправление ошибок, если они допущены.</w:t>
      </w:r>
    </w:p>
    <w:p w:rsidR="00EF2FA1" w:rsidRPr="00B005A2" w:rsidRDefault="00EF2FA1" w:rsidP="00DD1FC1">
      <w:pPr>
        <w:ind w:firstLine="560"/>
        <w:rPr>
          <w:rFonts w:ascii="Times New Roman" w:hAnsi="Times New Roman"/>
          <w:color w:val="000000"/>
          <w:sz w:val="28"/>
          <w:szCs w:val="28"/>
        </w:rPr>
      </w:pPr>
      <w:r w:rsidRPr="00B005A2">
        <w:rPr>
          <w:rFonts w:ascii="Times New Roman" w:hAnsi="Times New Roman"/>
          <w:b/>
          <w:i/>
          <w:color w:val="000000"/>
          <w:sz w:val="28"/>
          <w:szCs w:val="28"/>
        </w:rPr>
        <w:t>Проблемное обучение</w:t>
      </w:r>
      <w:r w:rsidRPr="00B005A2">
        <w:rPr>
          <w:rFonts w:ascii="Times New Roman" w:hAnsi="Times New Roman"/>
          <w:color w:val="000000"/>
          <w:sz w:val="28"/>
          <w:szCs w:val="28"/>
        </w:rPr>
        <w:t xml:space="preserve"> </w:t>
      </w:r>
      <w:r w:rsidR="00086151">
        <w:rPr>
          <w:rFonts w:ascii="Times New Roman" w:hAnsi="Times New Roman"/>
          <w:color w:val="000000"/>
          <w:sz w:val="28"/>
          <w:szCs w:val="28"/>
        </w:rPr>
        <w:t xml:space="preserve"> </w:t>
      </w:r>
      <w:r w:rsidR="00086151" w:rsidRPr="00B005A2">
        <w:rPr>
          <w:rFonts w:ascii="Times New Roman" w:hAnsi="Times New Roman"/>
          <w:sz w:val="28"/>
          <w:szCs w:val="28"/>
          <w:shd w:val="clear" w:color="auto" w:fill="FFFFFF"/>
        </w:rPr>
        <w:t>—</w:t>
      </w:r>
      <w:r w:rsidR="00086151">
        <w:rPr>
          <w:rFonts w:ascii="Times New Roman" w:hAnsi="Times New Roman"/>
          <w:sz w:val="28"/>
          <w:szCs w:val="28"/>
          <w:shd w:val="clear" w:color="auto" w:fill="FFFFFF"/>
        </w:rPr>
        <w:t xml:space="preserve"> </w:t>
      </w:r>
      <w:r w:rsidR="00086151">
        <w:rPr>
          <w:rFonts w:ascii="Times New Roman" w:hAnsi="Times New Roman"/>
          <w:color w:val="000000"/>
          <w:sz w:val="28"/>
          <w:szCs w:val="28"/>
        </w:rPr>
        <w:t xml:space="preserve"> д</w:t>
      </w:r>
      <w:r w:rsidRPr="00B005A2">
        <w:rPr>
          <w:rFonts w:ascii="Times New Roman" w:hAnsi="Times New Roman"/>
          <w:color w:val="000000"/>
          <w:sz w:val="28"/>
          <w:szCs w:val="28"/>
        </w:rPr>
        <w:t>ля проблемного обучения характерно, что знания и способы деятельности не преподносятся в готовом виде, не предлагаются правила или инструкции, следуя которым обучаемый мог бы гарантированно выполнить задание. Материал не дается, а задается как предмет поиска. И весь смысл обучения как раз и заключается в стимулировании поисковой деятельности школьника или студента. Подобный подход обусловлен, во-первых, современной ориентацией образования на воспитание творческой личности; во-вторых, проблемным характером современного научного знания (вспомним, любое научное открытие отвечает на один или несколько вопросов и ставит десятки новых); в-третьих, проблемным характером человеческой практики, что особенно остро проявляется в переломные, кризисные моменты развития; в-четвертых, закономерностями развития личности, человеческой психики, в частности мышления и интереса, формируемых именно в проблемных ситуациях.</w:t>
      </w:r>
    </w:p>
    <w:p w:rsidR="00FB4B26" w:rsidRPr="00B005A2" w:rsidRDefault="00FB4B26" w:rsidP="00B005A2">
      <w:pPr>
        <w:ind w:firstLine="560"/>
        <w:jc w:val="center"/>
        <w:rPr>
          <w:rFonts w:ascii="Times New Roman" w:hAnsi="Times New Roman"/>
          <w:b/>
          <w:color w:val="000000"/>
          <w:sz w:val="28"/>
          <w:szCs w:val="28"/>
        </w:rPr>
      </w:pPr>
      <w:r w:rsidRPr="00B005A2">
        <w:rPr>
          <w:rFonts w:ascii="Times New Roman" w:hAnsi="Times New Roman"/>
          <w:b/>
          <w:color w:val="000000"/>
          <w:sz w:val="28"/>
          <w:szCs w:val="28"/>
        </w:rPr>
        <w:t>Методы учебно-творческого выражения.</w:t>
      </w:r>
    </w:p>
    <w:p w:rsidR="00FB4B26" w:rsidRPr="00B005A2" w:rsidRDefault="00FB4B26" w:rsidP="00B005A2">
      <w:pPr>
        <w:spacing w:after="0"/>
        <w:ind w:firstLine="560"/>
        <w:rPr>
          <w:rFonts w:ascii="Times New Roman" w:hAnsi="Times New Roman"/>
          <w:color w:val="000000"/>
          <w:sz w:val="28"/>
          <w:szCs w:val="28"/>
        </w:rPr>
      </w:pPr>
      <w:r w:rsidRPr="00B005A2">
        <w:rPr>
          <w:rFonts w:ascii="Times New Roman" w:hAnsi="Times New Roman"/>
          <w:color w:val="000000"/>
          <w:sz w:val="28"/>
          <w:szCs w:val="28"/>
        </w:rPr>
        <w:t>Самостоятельный поиск представляет собой метод обучения, который позволяет учителю, опираясь на имеющийся у детей багаж знаний, умений и навыков, на их индивидуальные способности, ставить перед ними творческую поисковую задачу, консультировать их деятельность, оценивать и использовать в учебном процессе ее результаты. Педагогическая функция поисковых заданий и проектов— в индивидуализации обучения, расширении объема знаний в условиях дифференциации и профильного обучения по продвинутым программам. Такие задания вводят школьников в проблемы рационализации труда, исследовательских творческих методов познания. Они применяются в процессе изучения любого предмета, особенно по профильным дисциплинам, на факультативных и кружковых занятиях.</w:t>
      </w:r>
    </w:p>
    <w:p w:rsidR="00FB4B26" w:rsidRPr="00B005A2" w:rsidRDefault="00FB4B26" w:rsidP="00B005A2">
      <w:pPr>
        <w:spacing w:after="0"/>
        <w:ind w:firstLine="560"/>
        <w:rPr>
          <w:rFonts w:ascii="Times New Roman" w:hAnsi="Times New Roman"/>
          <w:color w:val="000000"/>
          <w:sz w:val="28"/>
          <w:szCs w:val="28"/>
        </w:rPr>
      </w:pPr>
      <w:r w:rsidRPr="00B005A2">
        <w:rPr>
          <w:rFonts w:ascii="Times New Roman" w:hAnsi="Times New Roman"/>
          <w:color w:val="000000"/>
          <w:sz w:val="28"/>
          <w:szCs w:val="28"/>
        </w:rPr>
        <w:t xml:space="preserve">Учащиеся составляют отчеты о длительных наблюдениях за развитием растений, жизнью животных, природными явлениями; пишут обзоры научно-популярной литературы, сочинения на. свободную тему, доклады по новому осмыслению исторических событий или литературно-критическим источникам; разрабатывают схемы действия приборов, станков, машин; вносят предложения по совершенствованию технологических процессов. Обучающий результат самостоятельного поиска проявляется не только в приращении новых знаний, </w:t>
      </w:r>
      <w:r w:rsidRPr="00B005A2">
        <w:rPr>
          <w:rFonts w:ascii="Times New Roman" w:hAnsi="Times New Roman"/>
          <w:color w:val="000000"/>
          <w:sz w:val="28"/>
          <w:szCs w:val="28"/>
        </w:rPr>
        <w:lastRenderedPageBreak/>
        <w:t>расширяющих общий и профильный кругозор школьников, но и в их взаимообучении за счет добывания каждым дополнительной информации, в, овладении ими первичными исследовательскими навыками. Развивающий эффект метода обнаруживается в активной любознательности, познавательном интересе ребят, в овладении исследовательскими методами мышления. Самостоятельный поиск успешно применяется в работе с учащимися среднего и старшего школьного возраста. Его огромное диагностическое значение состоит в том, что успех самостоятельного творческого поиска — наиболее четкий и бесспорный показатель глубокого усвоения знаний и творческого развития личности.</w:t>
      </w:r>
    </w:p>
    <w:p w:rsidR="00B005A2" w:rsidRPr="00D94D71" w:rsidRDefault="00504B6D" w:rsidP="00DD1FC1">
      <w:pPr>
        <w:ind w:firstLine="720"/>
        <w:jc w:val="both"/>
        <w:rPr>
          <w:rFonts w:ascii="Times New Roman" w:hAnsi="Times New Roman"/>
          <w:sz w:val="28"/>
          <w:szCs w:val="28"/>
        </w:rPr>
      </w:pPr>
      <w:r w:rsidRPr="00B005A2">
        <w:rPr>
          <w:rFonts w:ascii="Times New Roman" w:hAnsi="Times New Roman"/>
          <w:b/>
          <w:i/>
          <w:color w:val="000000"/>
          <w:sz w:val="28"/>
          <w:szCs w:val="28"/>
        </w:rPr>
        <w:t>Метод художественного исполнительства</w:t>
      </w:r>
      <w:r w:rsidRPr="00B005A2">
        <w:rPr>
          <w:rFonts w:ascii="Times New Roman" w:hAnsi="Times New Roman"/>
          <w:color w:val="000000"/>
          <w:sz w:val="28"/>
          <w:szCs w:val="28"/>
        </w:rPr>
        <w:t xml:space="preserve"> организует совместную деятельность учителя и учащихся на основе идейно-эмоционального освоения школьниками эстетических свойств вещей и явлений, овладения художественными средствами выражения своего эстетического понимания, чувствования и отношения к действительности. Педагогическая функция этого метода, со стоит в том, чтобы углублять познание школьниками изучаемого материала, учить проникновению в эстетическую сущность явлений, выражению своего идейно-эмоционального отношения к жизни, оформлению результатов деятельности «по законам красоты». Исполнительство как метод обучения применимо ко всем предметам учебного плана и проявляется в выразительном изложении мыслей, чтении наизусть, драматизации, декламации, грамотном пении, в использовании законов композиции и технических приемов рисования, эстетическом выполнении письменных заданий в тетради, на доске; в изготовлении поделок в соответствии с современными эстетическими представлениями о формах предметов потребления; в культуре труда, эстетике движений и поведения. Обучающий результат художественного исполнительства проявляется в познании детьми эстетической сущности изучаемых предметов и явлений, в умении сообразовать свою деятельность с художественно-эстетическими требованиями. Развивающий эффект обнаруживается в активизации у школьников эстетического восприятия, творческого воображения,, эстетического чувства, способности художественно-образного мышления, в обогащении их личности способами художественного выражения себя в поведении и труде. Воспитательное значение метода — в формировании у ребят художественного вкуса, иммунитета против безвкусицы и пошлости.</w:t>
      </w:r>
    </w:p>
    <w:p w:rsidR="00504B6D" w:rsidRPr="00B005A2" w:rsidRDefault="00504B6D" w:rsidP="00B005A2">
      <w:pPr>
        <w:ind w:firstLine="720"/>
        <w:jc w:val="center"/>
        <w:rPr>
          <w:rFonts w:ascii="Times New Roman" w:hAnsi="Times New Roman"/>
          <w:sz w:val="28"/>
          <w:szCs w:val="28"/>
        </w:rPr>
      </w:pPr>
      <w:r w:rsidRPr="00B005A2">
        <w:rPr>
          <w:rFonts w:ascii="Times New Roman" w:hAnsi="Times New Roman"/>
          <w:b/>
          <w:color w:val="000000"/>
          <w:sz w:val="28"/>
          <w:szCs w:val="28"/>
        </w:rPr>
        <w:t>Методы учебно-критического выражения.</w:t>
      </w:r>
    </w:p>
    <w:p w:rsidR="00504B6D" w:rsidRPr="00B005A2" w:rsidRDefault="00504B6D" w:rsidP="00D94D71">
      <w:pPr>
        <w:spacing w:after="0"/>
        <w:ind w:firstLine="720"/>
        <w:jc w:val="both"/>
        <w:rPr>
          <w:rFonts w:ascii="Times New Roman" w:hAnsi="Times New Roman"/>
          <w:sz w:val="28"/>
          <w:szCs w:val="28"/>
        </w:rPr>
      </w:pPr>
      <w:r w:rsidRPr="00B005A2">
        <w:rPr>
          <w:rFonts w:ascii="Times New Roman" w:hAnsi="Times New Roman"/>
          <w:b/>
          <w:color w:val="000000"/>
          <w:sz w:val="28"/>
          <w:szCs w:val="28"/>
        </w:rPr>
        <w:t>Критический анализ результатов учебной деятельности</w:t>
      </w:r>
      <w:r w:rsidRPr="00B005A2">
        <w:rPr>
          <w:rFonts w:ascii="Times New Roman" w:hAnsi="Times New Roman"/>
          <w:color w:val="000000"/>
          <w:sz w:val="28"/>
          <w:szCs w:val="28"/>
        </w:rPr>
        <w:t xml:space="preserve"> организует обучающее взаимодействие учителя и учащихся на основе совместного </w:t>
      </w:r>
      <w:r w:rsidRPr="00B005A2">
        <w:rPr>
          <w:rFonts w:ascii="Times New Roman" w:hAnsi="Times New Roman"/>
          <w:color w:val="000000"/>
          <w:sz w:val="28"/>
          <w:szCs w:val="28"/>
        </w:rPr>
        <w:lastRenderedPageBreak/>
        <w:t>объективного анализа и оценки всеми участниками учебного процесса результатов учебной деятельности каждого школьника. Педагогическая функция коллективного анализа заключается в том, чтобы дополнить, углубить, исправить, скорректировать, содержательно проконтролировать результат учебной деятельности детей. Это позволяет учащимся быть подлинными субъектами обучения, превращает познание в творческий аналитический процесс, активизирует стимулирующую и контролирующую роль детского ученического коллектива. Критико-аналитическая оценка результатов учебной деятельности учащихся: их поделок, контрольных работ, рисунков, исполнения песен, физкультурных упражнений, поведения в обучающей игре — активно способствует усвоению всем коллективом изучаемого материала. Развивающий эффект метода — в интенсивном становлении критико-аналитического мышления учащихся. Систематическое участие ребенка в анализе деятельности, своей и товарищей, воспитывает у него такие нравственные качества, как прямота, критичность, решительность, принципиальность; стремление отстаивать свою точку зрения, проявлять наступательность в споре — все то, что формирует личность. Критический анализ применим уже в работе с подростками, но в развитой форме педагогически наиболее эффективен при обучении старшеклассников. Диагностическое значение метода прежде всего в том, что он дает педагогу обильную информацию не только о состоянии обученное™ учащихся, но прежде всего об их становлении как личностей, способных жить и активно действо-чать в условиях демократии и гласности, критики и самокритики.</w:t>
      </w:r>
    </w:p>
    <w:p w:rsidR="00D94D71" w:rsidRPr="00D94D71" w:rsidRDefault="00504B6D" w:rsidP="00D94D71">
      <w:pPr>
        <w:ind w:firstLine="720"/>
        <w:jc w:val="both"/>
        <w:rPr>
          <w:rFonts w:ascii="Times New Roman" w:hAnsi="Times New Roman"/>
          <w:sz w:val="28"/>
          <w:szCs w:val="28"/>
        </w:rPr>
      </w:pPr>
      <w:r w:rsidRPr="00B005A2">
        <w:rPr>
          <w:rFonts w:ascii="Times New Roman" w:hAnsi="Times New Roman"/>
          <w:b/>
          <w:color w:val="000000"/>
          <w:sz w:val="28"/>
          <w:szCs w:val="28"/>
        </w:rPr>
        <w:t>Обучающее рецензирование</w:t>
      </w:r>
      <w:r w:rsidR="00D94D71">
        <w:rPr>
          <w:rFonts w:ascii="Times New Roman" w:hAnsi="Times New Roman"/>
          <w:b/>
          <w:color w:val="000000"/>
          <w:sz w:val="28"/>
          <w:szCs w:val="28"/>
        </w:rPr>
        <w:t xml:space="preserve"> </w:t>
      </w:r>
      <w:r w:rsidRPr="00B005A2">
        <w:rPr>
          <w:rFonts w:ascii="Times New Roman" w:hAnsi="Times New Roman"/>
          <w:color w:val="000000"/>
          <w:sz w:val="28"/>
          <w:szCs w:val="28"/>
        </w:rPr>
        <w:t xml:space="preserve"> представляет собой организацию учителем деятельности учащихся на высоком, сложном уровне самостоятельного критического анализа и оценки работ товарищей, научно-популярной литературы, произведений искусства. Педагогическая функция рецензирования состоит в расширении источников самостоятельного изучения детьми науки и искусства, в развитии у них умений и навыков самостоятельной оценки явлений общественною сознания. Метод реализуется с помощью заданий педагога школьникам по написанию рецензий на специально подобранные статьи, произведения научно-популярной, а также детской, юношеской, взрослой художественной литературы; передачи радио и телевидения; на кинофильмы, спектакли, художественные выставки. Широкого рас-пространения-заслуживают выступления учащихся с устными рецензиями на уроках, читательских конференциях, факультативных занятиях. Обучающе-развиваюший результат рецензирования проявляется не только в приращении у школьников новых знаний, но и в развитии сложного умения применять свои знания, убеждения в критическом анализе нового, незнакомого материала, в </w:t>
      </w:r>
      <w:r w:rsidRPr="00B005A2">
        <w:rPr>
          <w:rFonts w:ascii="Times New Roman" w:hAnsi="Times New Roman"/>
          <w:color w:val="000000"/>
          <w:sz w:val="28"/>
          <w:szCs w:val="28"/>
        </w:rPr>
        <w:lastRenderedPageBreak/>
        <w:t>совершенствовании способности критико-аналитического мышления. В воспитательном отношении метод способствует формированию в коллективе школьни-, ков общественного мнения, гражданской ответственности за высказанные и отстаиваемые взгляды и убеждения. Метод применим в работе с подростками и старшими школьниками. В диагностическом аспекте рецензирование раскрывает учителю картину состояния личности, наличия или отсутствия у нее убеждений, стремления ярко выразить себя. Оно также дает обильную информацию о литературных способностях детей.</w:t>
      </w:r>
    </w:p>
    <w:p w:rsidR="00FB4B26" w:rsidRPr="00B005A2" w:rsidRDefault="00D722CE" w:rsidP="00D94D71">
      <w:pPr>
        <w:spacing w:after="0"/>
        <w:ind w:firstLine="709"/>
        <w:jc w:val="center"/>
        <w:rPr>
          <w:rFonts w:ascii="Times New Roman" w:hAnsi="Times New Roman"/>
          <w:b/>
          <w:sz w:val="28"/>
          <w:szCs w:val="28"/>
        </w:rPr>
      </w:pPr>
      <w:r w:rsidRPr="00B005A2">
        <w:rPr>
          <w:rFonts w:ascii="Times New Roman" w:hAnsi="Times New Roman"/>
          <w:b/>
          <w:sz w:val="28"/>
          <w:szCs w:val="28"/>
        </w:rPr>
        <w:t>Заключение.</w:t>
      </w:r>
    </w:p>
    <w:p w:rsidR="00FB4B26" w:rsidRPr="00B005A2" w:rsidRDefault="00FB4B26" w:rsidP="00DD1FC1">
      <w:pPr>
        <w:spacing w:after="0"/>
        <w:ind w:firstLine="709"/>
        <w:jc w:val="both"/>
        <w:rPr>
          <w:rFonts w:ascii="Times New Roman" w:hAnsi="Times New Roman"/>
          <w:bCs/>
          <w:color w:val="000000"/>
          <w:sz w:val="28"/>
          <w:szCs w:val="28"/>
          <w:shd w:val="clear" w:color="auto" w:fill="FFFFFF"/>
        </w:rPr>
      </w:pPr>
      <w:r w:rsidRPr="00B005A2">
        <w:rPr>
          <w:rFonts w:ascii="Times New Roman" w:hAnsi="Times New Roman"/>
          <w:bCs/>
          <w:color w:val="000000"/>
          <w:sz w:val="28"/>
          <w:szCs w:val="28"/>
          <w:shd w:val="clear" w:color="auto" w:fill="FFFFFF"/>
        </w:rPr>
        <w:t>Задача обучения состоит в образовании человека, развитии его задатков и способностей, формировании гармонически развитой личности, формировании его нравственных и культурных качеств, соответствующего поведения в обществе.</w:t>
      </w:r>
    </w:p>
    <w:p w:rsidR="00FB4B26" w:rsidRPr="00B005A2" w:rsidRDefault="00FB4B26" w:rsidP="00DD1FC1">
      <w:pPr>
        <w:spacing w:after="0"/>
        <w:ind w:firstLine="709"/>
        <w:jc w:val="both"/>
        <w:rPr>
          <w:rFonts w:ascii="Times New Roman" w:hAnsi="Times New Roman"/>
          <w:bCs/>
          <w:color w:val="000000"/>
          <w:sz w:val="28"/>
          <w:szCs w:val="28"/>
          <w:shd w:val="clear" w:color="auto" w:fill="FFFFFF"/>
        </w:rPr>
      </w:pPr>
      <w:r w:rsidRPr="00B005A2">
        <w:rPr>
          <w:rFonts w:ascii="Times New Roman" w:hAnsi="Times New Roman"/>
          <w:bCs/>
          <w:color w:val="000000"/>
          <w:sz w:val="28"/>
          <w:szCs w:val="28"/>
          <w:shd w:val="clear" w:color="auto" w:fill="FFFFFF"/>
        </w:rPr>
        <w:t>Процесс обучения несет в себе обязательно воспитательные функции. Необходимость единства обучения и воспитания подни-малась неоднократно педагогами прошлого. Термин «воспитыва-ющее обучение» был принят не только современными педагога-ми.</w:t>
      </w:r>
    </w:p>
    <w:p w:rsidR="00FB4B26" w:rsidRPr="00B005A2" w:rsidRDefault="00FB4B26" w:rsidP="00DD1FC1">
      <w:pPr>
        <w:spacing w:after="0"/>
        <w:ind w:firstLine="709"/>
        <w:jc w:val="both"/>
        <w:rPr>
          <w:rFonts w:ascii="Times New Roman" w:hAnsi="Times New Roman"/>
          <w:bCs/>
          <w:color w:val="000000"/>
          <w:sz w:val="28"/>
          <w:szCs w:val="28"/>
          <w:shd w:val="clear" w:color="auto" w:fill="FFFFFF"/>
        </w:rPr>
      </w:pPr>
      <w:r w:rsidRPr="00B005A2">
        <w:rPr>
          <w:rFonts w:ascii="Times New Roman" w:hAnsi="Times New Roman"/>
          <w:bCs/>
          <w:color w:val="000000"/>
          <w:sz w:val="28"/>
          <w:szCs w:val="28"/>
          <w:shd w:val="clear" w:color="auto" w:fill="FFFFFF"/>
        </w:rPr>
        <w:t>Процесс обучения носит социальный характер, так как он про-текает при общении, взаимодействии учителя и ученика, учени-ка и ученического коллектива. Кроме знаний в школе ученик по-лучает знания через средства массовой информации (радио, телевидение, прессу) в семье.</w:t>
      </w:r>
    </w:p>
    <w:p w:rsidR="00FB4B26" w:rsidRPr="00B005A2" w:rsidRDefault="00FB4B26" w:rsidP="00DD1FC1">
      <w:pPr>
        <w:spacing w:after="0"/>
        <w:ind w:firstLine="709"/>
        <w:jc w:val="both"/>
        <w:rPr>
          <w:rFonts w:ascii="Times New Roman" w:hAnsi="Times New Roman"/>
          <w:bCs/>
          <w:color w:val="000000"/>
          <w:sz w:val="28"/>
          <w:szCs w:val="28"/>
          <w:shd w:val="clear" w:color="auto" w:fill="FFFFFF"/>
        </w:rPr>
      </w:pPr>
      <w:r w:rsidRPr="00B005A2">
        <w:rPr>
          <w:rFonts w:ascii="Times New Roman" w:hAnsi="Times New Roman"/>
          <w:bCs/>
          <w:color w:val="000000"/>
          <w:sz w:val="28"/>
          <w:szCs w:val="28"/>
          <w:shd w:val="clear" w:color="auto" w:fill="FFFFFF"/>
        </w:rPr>
        <w:t>В процессе обучения в школе, как показала практика, наи-больший эффективности достигает учитель, поставивший перед собой цель развивать у детей творческое мышление: научить при-менять метод умственных разминок, развивающих детское вооб-ражение, нестандартное мышление, помогать ученику приобрес-ти уверенность в себе. К воспитывающему обучению обращались многие педагоги в истории отечественного образования. Об ис-ключительной важности этого метода писал великий педагог Рос-сии К.Д.Ушинск развитие нравственных чувств и настроений направлено на нрав-</w:t>
      </w:r>
    </w:p>
    <w:p w:rsidR="00FB4B26" w:rsidRPr="00B005A2" w:rsidRDefault="00FB4B26" w:rsidP="00DD1FC1">
      <w:pPr>
        <w:spacing w:after="0"/>
        <w:ind w:firstLine="709"/>
        <w:jc w:val="both"/>
        <w:rPr>
          <w:rFonts w:ascii="Times New Roman" w:hAnsi="Times New Roman"/>
          <w:bCs/>
          <w:color w:val="000000"/>
          <w:sz w:val="28"/>
          <w:szCs w:val="28"/>
          <w:shd w:val="clear" w:color="auto" w:fill="FFFFFF"/>
        </w:rPr>
      </w:pPr>
      <w:r w:rsidRPr="00B005A2">
        <w:rPr>
          <w:rFonts w:ascii="Times New Roman" w:hAnsi="Times New Roman"/>
          <w:bCs/>
          <w:color w:val="000000"/>
          <w:sz w:val="28"/>
          <w:szCs w:val="28"/>
          <w:shd w:val="clear" w:color="auto" w:fill="FFFFFF"/>
        </w:rPr>
        <w:t>ственное воспитание.</w:t>
      </w:r>
    </w:p>
    <w:p w:rsidR="00FB4B26" w:rsidRPr="00B005A2" w:rsidRDefault="00FB4B26" w:rsidP="00DD1FC1">
      <w:pPr>
        <w:spacing w:after="0"/>
        <w:ind w:firstLine="709"/>
        <w:jc w:val="both"/>
        <w:rPr>
          <w:rFonts w:ascii="Times New Roman" w:hAnsi="Times New Roman"/>
          <w:bCs/>
          <w:color w:val="000000"/>
          <w:sz w:val="28"/>
          <w:szCs w:val="28"/>
          <w:shd w:val="clear" w:color="auto" w:fill="FFFFFF"/>
        </w:rPr>
      </w:pPr>
      <w:r w:rsidRPr="00B005A2">
        <w:rPr>
          <w:rFonts w:ascii="Times New Roman" w:hAnsi="Times New Roman"/>
          <w:bCs/>
          <w:color w:val="000000"/>
          <w:sz w:val="28"/>
          <w:szCs w:val="28"/>
          <w:shd w:val="clear" w:color="auto" w:fill="FFFFFF"/>
        </w:rPr>
        <w:t>В УПК, мастерских, учебных цехах, на пришкольных участ-ках, школьных заводах, в различных формах самообслуживания</w:t>
      </w:r>
    </w:p>
    <w:p w:rsidR="00FB4B26" w:rsidRPr="00B005A2" w:rsidRDefault="00FB4B26" w:rsidP="00DD1FC1">
      <w:pPr>
        <w:spacing w:after="0"/>
        <w:ind w:firstLine="709"/>
        <w:jc w:val="both"/>
        <w:rPr>
          <w:rFonts w:ascii="Times New Roman" w:hAnsi="Times New Roman"/>
          <w:bCs/>
          <w:color w:val="000000"/>
          <w:sz w:val="28"/>
          <w:szCs w:val="28"/>
          <w:shd w:val="clear" w:color="auto" w:fill="FFFFFF"/>
        </w:rPr>
      </w:pPr>
      <w:r w:rsidRPr="00B005A2">
        <w:rPr>
          <w:rFonts w:ascii="Times New Roman" w:hAnsi="Times New Roman"/>
          <w:bCs/>
          <w:color w:val="000000"/>
          <w:sz w:val="28"/>
          <w:szCs w:val="28"/>
          <w:shd w:val="clear" w:color="auto" w:fill="FFFFFF"/>
        </w:rPr>
        <w:t>осуществляется трудовое воспитание. Деятельность организован-</w:t>
      </w:r>
    </w:p>
    <w:p w:rsidR="00FB4B26" w:rsidRPr="00B005A2" w:rsidRDefault="00FB4B26" w:rsidP="00DD1FC1">
      <w:pPr>
        <w:spacing w:after="0"/>
        <w:ind w:firstLine="709"/>
        <w:jc w:val="both"/>
        <w:rPr>
          <w:rFonts w:ascii="Times New Roman" w:hAnsi="Times New Roman"/>
          <w:bCs/>
          <w:color w:val="000000"/>
          <w:sz w:val="28"/>
          <w:szCs w:val="28"/>
          <w:shd w:val="clear" w:color="auto" w:fill="FFFFFF"/>
        </w:rPr>
      </w:pPr>
      <w:r w:rsidRPr="00B005A2">
        <w:rPr>
          <w:rFonts w:ascii="Times New Roman" w:hAnsi="Times New Roman"/>
          <w:bCs/>
          <w:color w:val="000000"/>
          <w:sz w:val="28"/>
          <w:szCs w:val="28"/>
          <w:shd w:val="clear" w:color="auto" w:fill="FFFFFF"/>
        </w:rPr>
        <w:t>ных в школах различных художественных кружков, где происхо-дит соприкосновение с красотой природы и человеческих отно-шений в труде и быту, направлена на эстетическое воспитание.</w:t>
      </w:r>
    </w:p>
    <w:p w:rsidR="00FB4B26" w:rsidRPr="00B005A2" w:rsidRDefault="00FB4B26" w:rsidP="00DD1FC1">
      <w:pPr>
        <w:spacing w:after="0"/>
        <w:ind w:firstLine="709"/>
        <w:jc w:val="both"/>
        <w:rPr>
          <w:rFonts w:ascii="Times New Roman" w:hAnsi="Times New Roman"/>
          <w:bCs/>
          <w:color w:val="000000"/>
          <w:sz w:val="28"/>
          <w:szCs w:val="28"/>
          <w:shd w:val="clear" w:color="auto" w:fill="FFFFFF"/>
        </w:rPr>
      </w:pPr>
      <w:r w:rsidRPr="00B005A2">
        <w:rPr>
          <w:rFonts w:ascii="Times New Roman" w:hAnsi="Times New Roman"/>
          <w:bCs/>
          <w:color w:val="000000"/>
          <w:sz w:val="28"/>
          <w:szCs w:val="28"/>
          <w:shd w:val="clear" w:color="auto" w:fill="FFFFFF"/>
        </w:rPr>
        <w:lastRenderedPageBreak/>
        <w:t>Именно в школе, в первом детском коллективе, ребенок получает первый опыт отношений в обществе, осваивает культуру свое-го народа, семьи, культуру своего поведения в обществе.</w:t>
      </w:r>
    </w:p>
    <w:p w:rsidR="00FB4B26" w:rsidRPr="00B005A2" w:rsidRDefault="00FB4B26" w:rsidP="00DD1FC1">
      <w:pPr>
        <w:spacing w:after="0"/>
        <w:ind w:firstLine="709"/>
        <w:jc w:val="both"/>
        <w:rPr>
          <w:rFonts w:ascii="Times New Roman" w:hAnsi="Times New Roman"/>
          <w:bCs/>
          <w:color w:val="000000"/>
          <w:sz w:val="28"/>
          <w:szCs w:val="28"/>
          <w:shd w:val="clear" w:color="auto" w:fill="FFFFFF"/>
        </w:rPr>
      </w:pPr>
      <w:r w:rsidRPr="00B005A2">
        <w:rPr>
          <w:rFonts w:ascii="Times New Roman" w:hAnsi="Times New Roman"/>
          <w:bCs/>
          <w:color w:val="000000"/>
          <w:sz w:val="28"/>
          <w:szCs w:val="28"/>
          <w:shd w:val="clear" w:color="auto" w:fill="FFFFFF"/>
        </w:rPr>
        <w:t>Воспитательная деятельность школы зависит также от учени-ческого коллектива, от взаимодействия классных коллективов,</w:t>
      </w:r>
    </w:p>
    <w:p w:rsidR="00FB4B26" w:rsidRPr="00B005A2" w:rsidRDefault="00FB4B26" w:rsidP="00DD1FC1">
      <w:pPr>
        <w:spacing w:after="0"/>
        <w:ind w:firstLine="709"/>
        <w:jc w:val="both"/>
        <w:rPr>
          <w:rFonts w:ascii="Times New Roman" w:hAnsi="Times New Roman"/>
          <w:bCs/>
          <w:color w:val="000000"/>
          <w:sz w:val="28"/>
          <w:szCs w:val="28"/>
          <w:shd w:val="clear" w:color="auto" w:fill="FFFFFF"/>
        </w:rPr>
      </w:pPr>
      <w:r w:rsidRPr="00B005A2">
        <w:rPr>
          <w:rFonts w:ascii="Times New Roman" w:hAnsi="Times New Roman"/>
          <w:bCs/>
          <w:color w:val="000000"/>
          <w:sz w:val="28"/>
          <w:szCs w:val="28"/>
          <w:shd w:val="clear" w:color="auto" w:fill="FFFFFF"/>
        </w:rPr>
        <w:t>от организации ученического самоуправления.</w:t>
      </w:r>
    </w:p>
    <w:p w:rsidR="00FB4B26" w:rsidRPr="00B005A2" w:rsidRDefault="00FB4B26" w:rsidP="00DD1FC1">
      <w:pPr>
        <w:spacing w:after="0"/>
        <w:ind w:firstLine="709"/>
        <w:jc w:val="both"/>
        <w:rPr>
          <w:rFonts w:ascii="Times New Roman" w:hAnsi="Times New Roman"/>
          <w:bCs/>
          <w:color w:val="000000"/>
          <w:sz w:val="28"/>
          <w:szCs w:val="28"/>
          <w:shd w:val="clear" w:color="auto" w:fill="FFFFFF"/>
        </w:rPr>
      </w:pPr>
      <w:r w:rsidRPr="00B005A2">
        <w:rPr>
          <w:rFonts w:ascii="Times New Roman" w:hAnsi="Times New Roman"/>
          <w:bCs/>
          <w:color w:val="000000"/>
          <w:sz w:val="28"/>
          <w:szCs w:val="28"/>
          <w:shd w:val="clear" w:color="auto" w:fill="FFFFFF"/>
        </w:rPr>
        <w:t>В работе школы существуют также понятия внеучебное и вне-школьное воспитание. Его цель — создание условий для занятий ребят в художественных, изобразительных, драматических и на-учных кружках. Это и организация общественно-полезной рабо-ты, проведение различных развлекательных зрелищных меропри-ятий и содержательных игр школьников для различных возрастов.ий.</w:t>
      </w:r>
    </w:p>
    <w:p w:rsidR="00FB4B26" w:rsidRPr="00B005A2" w:rsidRDefault="00FB4B26" w:rsidP="00DD1FC1">
      <w:pPr>
        <w:spacing w:after="0"/>
        <w:ind w:firstLine="709"/>
        <w:jc w:val="both"/>
        <w:rPr>
          <w:rFonts w:ascii="Times New Roman" w:hAnsi="Times New Roman"/>
          <w:bCs/>
          <w:color w:val="000000"/>
          <w:sz w:val="28"/>
          <w:szCs w:val="28"/>
          <w:shd w:val="clear" w:color="auto" w:fill="FFFFFF"/>
        </w:rPr>
      </w:pPr>
    </w:p>
    <w:p w:rsidR="005510EF" w:rsidRPr="00B005A2" w:rsidRDefault="00FB4B26" w:rsidP="00DD1FC1">
      <w:pPr>
        <w:spacing w:after="0"/>
        <w:ind w:firstLine="709"/>
        <w:jc w:val="both"/>
        <w:rPr>
          <w:rFonts w:ascii="Times New Roman" w:hAnsi="Times New Roman"/>
          <w:bCs/>
          <w:color w:val="000000"/>
          <w:sz w:val="28"/>
          <w:szCs w:val="28"/>
          <w:shd w:val="clear" w:color="auto" w:fill="FFFFFF"/>
        </w:rPr>
      </w:pPr>
      <w:r w:rsidRPr="00B005A2">
        <w:rPr>
          <w:rFonts w:ascii="Times New Roman" w:hAnsi="Times New Roman"/>
          <w:bCs/>
          <w:color w:val="000000"/>
          <w:sz w:val="28"/>
          <w:szCs w:val="28"/>
          <w:shd w:val="clear" w:color="auto" w:fill="FFFFFF"/>
        </w:rPr>
        <w:t>Методы воспитания, способы воздействия взрослых на разви-тие ребенка — это целая наука. От содержания воспитания, от методов и форм его организации зависят конечные результаты развития личности. В процессе приобретения знаний об окружаю-щем мире происходит умственное воспитание, развивается мыш-ление, творческое мышление. В результате организованной рабо-ты в школе по укреплению здоровья, занятий спортом осуществляется физическое воспитание. Проводимое в школе пра-вовое обучение, патриотическое, интернациональное, половое,</w:t>
      </w:r>
    </w:p>
    <w:p w:rsidR="00D94D71" w:rsidRDefault="00D94D71" w:rsidP="00DD1FC1">
      <w:pPr>
        <w:spacing w:after="0"/>
        <w:ind w:firstLine="709"/>
        <w:jc w:val="both"/>
        <w:rPr>
          <w:rFonts w:ascii="Times New Roman" w:hAnsi="Times New Roman"/>
          <w:b/>
          <w:bCs/>
          <w:color w:val="000000"/>
          <w:sz w:val="28"/>
          <w:szCs w:val="28"/>
          <w:shd w:val="clear" w:color="auto" w:fill="FFFFFF"/>
        </w:rPr>
      </w:pPr>
    </w:p>
    <w:p w:rsidR="00D722CE" w:rsidRPr="00B005A2" w:rsidRDefault="00D722CE" w:rsidP="00D94D71">
      <w:pPr>
        <w:spacing w:after="0"/>
        <w:ind w:firstLine="709"/>
        <w:jc w:val="center"/>
        <w:rPr>
          <w:rFonts w:ascii="Times New Roman" w:hAnsi="Times New Roman"/>
          <w:b/>
          <w:bCs/>
          <w:color w:val="000000"/>
          <w:sz w:val="28"/>
          <w:szCs w:val="28"/>
          <w:shd w:val="clear" w:color="auto" w:fill="FFFFFF"/>
        </w:rPr>
      </w:pPr>
      <w:r w:rsidRPr="00B005A2">
        <w:rPr>
          <w:rFonts w:ascii="Times New Roman" w:hAnsi="Times New Roman"/>
          <w:b/>
          <w:bCs/>
          <w:color w:val="000000"/>
          <w:sz w:val="28"/>
          <w:szCs w:val="28"/>
          <w:shd w:val="clear" w:color="auto" w:fill="FFFFFF"/>
        </w:rPr>
        <w:t>Литература</w:t>
      </w:r>
      <w:r w:rsidR="00D94D71">
        <w:rPr>
          <w:rFonts w:ascii="Times New Roman" w:hAnsi="Times New Roman"/>
          <w:b/>
          <w:bCs/>
          <w:color w:val="000000"/>
          <w:sz w:val="28"/>
          <w:szCs w:val="28"/>
          <w:shd w:val="clear" w:color="auto" w:fill="FFFFFF"/>
        </w:rPr>
        <w:t>:</w:t>
      </w:r>
    </w:p>
    <w:p w:rsidR="00D722CE" w:rsidRPr="00B005A2" w:rsidRDefault="00504B6D" w:rsidP="00DD1FC1">
      <w:pPr>
        <w:pStyle w:val="a6"/>
        <w:numPr>
          <w:ilvl w:val="0"/>
          <w:numId w:val="5"/>
        </w:numPr>
        <w:spacing w:after="0"/>
        <w:ind w:left="0" w:firstLine="709"/>
        <w:jc w:val="both"/>
        <w:rPr>
          <w:rFonts w:ascii="Times New Roman" w:hAnsi="Times New Roman"/>
          <w:sz w:val="28"/>
          <w:szCs w:val="28"/>
        </w:rPr>
      </w:pPr>
      <w:r w:rsidRPr="00B005A2">
        <w:rPr>
          <w:rFonts w:ascii="Times New Roman" w:hAnsi="Times New Roman"/>
          <w:sz w:val="28"/>
          <w:szCs w:val="28"/>
        </w:rPr>
        <w:t>Лихачев Б.Т. Педагогика. Курс лекций 2001 -607с</w:t>
      </w:r>
    </w:p>
    <w:p w:rsidR="00D722CE" w:rsidRPr="00B005A2" w:rsidRDefault="00504B6D" w:rsidP="00DD1FC1">
      <w:pPr>
        <w:pStyle w:val="a6"/>
        <w:numPr>
          <w:ilvl w:val="0"/>
          <w:numId w:val="5"/>
        </w:numPr>
        <w:spacing w:after="0"/>
        <w:ind w:left="0" w:firstLine="709"/>
        <w:jc w:val="both"/>
        <w:rPr>
          <w:rFonts w:ascii="Times New Roman" w:hAnsi="Times New Roman"/>
          <w:sz w:val="28"/>
          <w:szCs w:val="28"/>
        </w:rPr>
      </w:pPr>
      <w:r w:rsidRPr="00B005A2">
        <w:rPr>
          <w:rFonts w:ascii="Times New Roman" w:hAnsi="Times New Roman"/>
          <w:sz w:val="28"/>
          <w:szCs w:val="28"/>
        </w:rPr>
        <w:t>Загвязинский В.И. Теория обучения. Современная интерпретация 2001 -192с</w:t>
      </w:r>
    </w:p>
    <w:p w:rsidR="00D722CE" w:rsidRPr="00B005A2" w:rsidRDefault="00504B6D" w:rsidP="00DD1FC1">
      <w:pPr>
        <w:pStyle w:val="a6"/>
        <w:numPr>
          <w:ilvl w:val="0"/>
          <w:numId w:val="5"/>
        </w:numPr>
        <w:spacing w:after="0"/>
        <w:ind w:left="0" w:firstLine="709"/>
        <w:jc w:val="both"/>
        <w:rPr>
          <w:rFonts w:ascii="Times New Roman" w:hAnsi="Times New Roman"/>
          <w:sz w:val="28"/>
          <w:szCs w:val="28"/>
        </w:rPr>
      </w:pPr>
      <w:r w:rsidRPr="00B005A2">
        <w:rPr>
          <w:rFonts w:ascii="Times New Roman" w:hAnsi="Times New Roman"/>
          <w:sz w:val="28"/>
          <w:szCs w:val="28"/>
        </w:rPr>
        <w:t>Бордовская Н.В, Реан А.А.Педагогика 2000 -304с</w:t>
      </w:r>
    </w:p>
    <w:p w:rsidR="00D722CE" w:rsidRPr="00B005A2" w:rsidRDefault="00504B6D" w:rsidP="00DD1FC1">
      <w:pPr>
        <w:pStyle w:val="a6"/>
        <w:numPr>
          <w:ilvl w:val="0"/>
          <w:numId w:val="5"/>
        </w:numPr>
        <w:spacing w:after="0"/>
        <w:ind w:left="0" w:firstLine="709"/>
        <w:jc w:val="both"/>
        <w:rPr>
          <w:rFonts w:ascii="Times New Roman" w:hAnsi="Times New Roman"/>
          <w:sz w:val="28"/>
          <w:szCs w:val="28"/>
        </w:rPr>
      </w:pPr>
      <w:r w:rsidRPr="00B005A2">
        <w:rPr>
          <w:rFonts w:ascii="Times New Roman" w:hAnsi="Times New Roman"/>
          <w:sz w:val="28"/>
          <w:szCs w:val="28"/>
        </w:rPr>
        <w:t>Василькова Ю.В. Социальная педагогика 2000 - 440с</w:t>
      </w:r>
    </w:p>
    <w:p w:rsidR="00D722CE" w:rsidRPr="00B005A2" w:rsidRDefault="00504B6D" w:rsidP="00DD1FC1">
      <w:pPr>
        <w:pStyle w:val="a6"/>
        <w:numPr>
          <w:ilvl w:val="0"/>
          <w:numId w:val="5"/>
        </w:numPr>
        <w:spacing w:after="0"/>
        <w:ind w:left="0" w:firstLine="709"/>
        <w:jc w:val="both"/>
        <w:rPr>
          <w:rFonts w:ascii="Times New Roman" w:hAnsi="Times New Roman"/>
          <w:sz w:val="28"/>
          <w:szCs w:val="28"/>
        </w:rPr>
      </w:pPr>
      <w:r w:rsidRPr="00B005A2">
        <w:rPr>
          <w:rFonts w:ascii="Times New Roman" w:hAnsi="Times New Roman"/>
          <w:sz w:val="28"/>
          <w:szCs w:val="28"/>
        </w:rPr>
        <w:t>Фоминова А.Н. Педагогическая психология 2013 - 333</w:t>
      </w:r>
      <w:r w:rsidR="00DD1FC1" w:rsidRPr="00B005A2">
        <w:rPr>
          <w:rFonts w:ascii="Times New Roman" w:hAnsi="Times New Roman"/>
          <w:sz w:val="28"/>
          <w:szCs w:val="28"/>
        </w:rPr>
        <w:t>с</w:t>
      </w:r>
    </w:p>
    <w:p w:rsidR="00F83E66" w:rsidRPr="00B005A2" w:rsidRDefault="00F83E66" w:rsidP="00DD1FC1">
      <w:pPr>
        <w:spacing w:after="0"/>
        <w:ind w:firstLine="709"/>
        <w:jc w:val="both"/>
        <w:rPr>
          <w:rFonts w:ascii="Times New Roman" w:hAnsi="Times New Roman"/>
          <w:sz w:val="28"/>
          <w:szCs w:val="28"/>
        </w:rPr>
      </w:pPr>
    </w:p>
    <w:sectPr w:rsidR="00F83E66" w:rsidRPr="00B005A2" w:rsidSect="00DD1FC1">
      <w:footerReference w:type="default" r:id="rId8"/>
      <w:pgSz w:w="11906" w:h="16838"/>
      <w:pgMar w:top="1135"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2FC" w:rsidRDefault="00F812FC" w:rsidP="001B072A">
      <w:pPr>
        <w:spacing w:after="0" w:line="240" w:lineRule="auto"/>
      </w:pPr>
      <w:r>
        <w:separator/>
      </w:r>
    </w:p>
  </w:endnote>
  <w:endnote w:type="continuationSeparator" w:id="1">
    <w:p w:rsidR="00F812FC" w:rsidRDefault="00F812FC" w:rsidP="001B0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8083"/>
      <w:docPartObj>
        <w:docPartGallery w:val="Page Numbers (Bottom of Page)"/>
        <w:docPartUnique/>
      </w:docPartObj>
    </w:sdtPr>
    <w:sdtContent>
      <w:p w:rsidR="001941C1" w:rsidRDefault="00ED08A6">
        <w:pPr>
          <w:pStyle w:val="a7"/>
          <w:jc w:val="center"/>
        </w:pPr>
        <w:r>
          <w:fldChar w:fldCharType="begin"/>
        </w:r>
        <w:r w:rsidR="00D722CE">
          <w:instrText xml:space="preserve"> PAGE   \* MERGEFORMAT </w:instrText>
        </w:r>
        <w:r>
          <w:fldChar w:fldCharType="separate"/>
        </w:r>
        <w:r w:rsidR="001C2FAA">
          <w:rPr>
            <w:noProof/>
          </w:rPr>
          <w:t>4</w:t>
        </w:r>
        <w:r>
          <w:rPr>
            <w:noProof/>
          </w:rPr>
          <w:fldChar w:fldCharType="end"/>
        </w:r>
      </w:p>
    </w:sdtContent>
  </w:sdt>
  <w:p w:rsidR="001941C1" w:rsidRDefault="00F812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2FC" w:rsidRDefault="00F812FC" w:rsidP="001B072A">
      <w:pPr>
        <w:spacing w:after="0" w:line="240" w:lineRule="auto"/>
      </w:pPr>
      <w:r>
        <w:separator/>
      </w:r>
    </w:p>
  </w:footnote>
  <w:footnote w:type="continuationSeparator" w:id="1">
    <w:p w:rsidR="00F812FC" w:rsidRDefault="00F812FC" w:rsidP="001B0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937"/>
    <w:multiLevelType w:val="multilevel"/>
    <w:tmpl w:val="5044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091099"/>
    <w:multiLevelType w:val="hybridMultilevel"/>
    <w:tmpl w:val="FB9411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7D73DD"/>
    <w:multiLevelType w:val="hybridMultilevel"/>
    <w:tmpl w:val="6AE2C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1735D3"/>
    <w:multiLevelType w:val="hybridMultilevel"/>
    <w:tmpl w:val="01021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634B9D"/>
    <w:multiLevelType w:val="multilevel"/>
    <w:tmpl w:val="04C6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22CE"/>
    <w:rsid w:val="00003681"/>
    <w:rsid w:val="00086151"/>
    <w:rsid w:val="0018514B"/>
    <w:rsid w:val="001B072A"/>
    <w:rsid w:val="001C2FAA"/>
    <w:rsid w:val="00290578"/>
    <w:rsid w:val="002F3710"/>
    <w:rsid w:val="0033299D"/>
    <w:rsid w:val="00392B51"/>
    <w:rsid w:val="00426E7B"/>
    <w:rsid w:val="00476C17"/>
    <w:rsid w:val="004A554E"/>
    <w:rsid w:val="00504B6D"/>
    <w:rsid w:val="00526D7B"/>
    <w:rsid w:val="005510EF"/>
    <w:rsid w:val="00584F75"/>
    <w:rsid w:val="005A59CB"/>
    <w:rsid w:val="005C6A11"/>
    <w:rsid w:val="0065142D"/>
    <w:rsid w:val="006D6A05"/>
    <w:rsid w:val="006E0190"/>
    <w:rsid w:val="00752911"/>
    <w:rsid w:val="007C73E6"/>
    <w:rsid w:val="00845499"/>
    <w:rsid w:val="008E1BD3"/>
    <w:rsid w:val="0098124E"/>
    <w:rsid w:val="00A93946"/>
    <w:rsid w:val="00B005A2"/>
    <w:rsid w:val="00B21B4B"/>
    <w:rsid w:val="00B84A5D"/>
    <w:rsid w:val="00BC52B3"/>
    <w:rsid w:val="00BC63C8"/>
    <w:rsid w:val="00BD2863"/>
    <w:rsid w:val="00C11E17"/>
    <w:rsid w:val="00C37275"/>
    <w:rsid w:val="00CF6872"/>
    <w:rsid w:val="00D64CD2"/>
    <w:rsid w:val="00D67EAC"/>
    <w:rsid w:val="00D722CE"/>
    <w:rsid w:val="00D94D71"/>
    <w:rsid w:val="00DD1FC1"/>
    <w:rsid w:val="00EC1203"/>
    <w:rsid w:val="00ED08A6"/>
    <w:rsid w:val="00ED7FEB"/>
    <w:rsid w:val="00EF2FA1"/>
    <w:rsid w:val="00F812FC"/>
    <w:rsid w:val="00F83E66"/>
    <w:rsid w:val="00FB4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CE"/>
    <w:rPr>
      <w:rFonts w:ascii="Calibri" w:eastAsia="Calibri" w:hAnsi="Calibri" w:cs="Times New Roman"/>
    </w:rPr>
  </w:style>
  <w:style w:type="paragraph" w:styleId="1">
    <w:name w:val="heading 1"/>
    <w:basedOn w:val="a"/>
    <w:next w:val="a"/>
    <w:link w:val="10"/>
    <w:uiPriority w:val="9"/>
    <w:qFormat/>
    <w:rsid w:val="00392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22CE"/>
  </w:style>
  <w:style w:type="character" w:styleId="a3">
    <w:name w:val="Strong"/>
    <w:basedOn w:val="a0"/>
    <w:uiPriority w:val="22"/>
    <w:qFormat/>
    <w:rsid w:val="00D722CE"/>
    <w:rPr>
      <w:b/>
      <w:bCs/>
    </w:rPr>
  </w:style>
  <w:style w:type="paragraph" w:styleId="a4">
    <w:name w:val="Normal (Web)"/>
    <w:basedOn w:val="a"/>
    <w:uiPriority w:val="99"/>
    <w:unhideWhenUsed/>
    <w:rsid w:val="00D722C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D722CE"/>
    <w:rPr>
      <w:i/>
      <w:iCs/>
    </w:rPr>
  </w:style>
  <w:style w:type="paragraph" w:styleId="a6">
    <w:name w:val="List Paragraph"/>
    <w:basedOn w:val="a"/>
    <w:uiPriority w:val="34"/>
    <w:qFormat/>
    <w:rsid w:val="00D722CE"/>
    <w:pPr>
      <w:ind w:left="720"/>
      <w:contextualSpacing/>
    </w:pPr>
  </w:style>
  <w:style w:type="paragraph" w:customStyle="1" w:styleId="justify">
    <w:name w:val="justify"/>
    <w:basedOn w:val="a"/>
    <w:rsid w:val="00D722C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er"/>
    <w:basedOn w:val="a"/>
    <w:link w:val="a8"/>
    <w:uiPriority w:val="99"/>
    <w:unhideWhenUsed/>
    <w:rsid w:val="00D722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22CE"/>
    <w:rPr>
      <w:rFonts w:ascii="Calibri" w:eastAsia="Calibri" w:hAnsi="Calibri" w:cs="Times New Roman"/>
    </w:rPr>
  </w:style>
  <w:style w:type="character" w:customStyle="1" w:styleId="10">
    <w:name w:val="Заголовок 1 Знак"/>
    <w:basedOn w:val="a0"/>
    <w:link w:val="1"/>
    <w:uiPriority w:val="9"/>
    <w:rsid w:val="00392B51"/>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392B51"/>
    <w:pPr>
      <w:outlineLvl w:val="9"/>
    </w:pPr>
  </w:style>
  <w:style w:type="paragraph" w:styleId="aa">
    <w:name w:val="Balloon Text"/>
    <w:basedOn w:val="a"/>
    <w:link w:val="ab"/>
    <w:uiPriority w:val="99"/>
    <w:semiHidden/>
    <w:unhideWhenUsed/>
    <w:rsid w:val="00392B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2B5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41256">
      <w:bodyDiv w:val="1"/>
      <w:marLeft w:val="0"/>
      <w:marRight w:val="0"/>
      <w:marTop w:val="0"/>
      <w:marBottom w:val="0"/>
      <w:divBdr>
        <w:top w:val="none" w:sz="0" w:space="0" w:color="auto"/>
        <w:left w:val="none" w:sz="0" w:space="0" w:color="auto"/>
        <w:bottom w:val="none" w:sz="0" w:space="0" w:color="auto"/>
        <w:right w:val="none" w:sz="0" w:space="0" w:color="auto"/>
      </w:divBdr>
    </w:div>
    <w:div w:id="1215971407">
      <w:bodyDiv w:val="1"/>
      <w:marLeft w:val="0"/>
      <w:marRight w:val="0"/>
      <w:marTop w:val="0"/>
      <w:marBottom w:val="0"/>
      <w:divBdr>
        <w:top w:val="none" w:sz="0" w:space="0" w:color="auto"/>
        <w:left w:val="none" w:sz="0" w:space="0" w:color="auto"/>
        <w:bottom w:val="none" w:sz="0" w:space="0" w:color="auto"/>
        <w:right w:val="none" w:sz="0" w:space="0" w:color="auto"/>
      </w:divBdr>
    </w:div>
    <w:div w:id="17687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70EE1-EE5B-408B-9634-C4911F32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3457</Words>
  <Characters>19706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Погодин</Company>
  <LinksUpToDate>false</LinksUpToDate>
  <CharactersWithSpaces>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Денчик</dc:creator>
  <cp:lastModifiedBy>Виктор</cp:lastModifiedBy>
  <cp:revision>26</cp:revision>
  <dcterms:created xsi:type="dcterms:W3CDTF">2019-08-29T10:59:00Z</dcterms:created>
  <dcterms:modified xsi:type="dcterms:W3CDTF">2020-02-26T08:59:00Z</dcterms:modified>
</cp:coreProperties>
</file>