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FD" w:rsidRDefault="00066A98" w:rsidP="00587B8B">
      <w:pPr>
        <w:pStyle w:val="1"/>
        <w:shd w:val="clear" w:color="auto" w:fill="auto"/>
        <w:spacing w:line="240" w:lineRule="auto"/>
        <w:contextualSpacing/>
        <w:jc w:val="center"/>
        <w:rPr>
          <w:b/>
          <w:bCs/>
          <w:sz w:val="36"/>
        </w:rPr>
      </w:pPr>
      <w:r w:rsidRPr="004333FD">
        <w:rPr>
          <w:b/>
          <w:bCs/>
          <w:sz w:val="36"/>
        </w:rPr>
        <w:t>Т</w:t>
      </w:r>
      <w:r w:rsidR="006F36DE" w:rsidRPr="004333FD">
        <w:rPr>
          <w:b/>
          <w:bCs/>
          <w:sz w:val="36"/>
        </w:rPr>
        <w:t>екущ</w:t>
      </w:r>
      <w:r w:rsidRPr="004333FD">
        <w:rPr>
          <w:b/>
          <w:bCs/>
          <w:sz w:val="36"/>
        </w:rPr>
        <w:t>ий</w:t>
      </w:r>
      <w:r w:rsidR="002C37F3" w:rsidRPr="004333FD">
        <w:rPr>
          <w:b/>
          <w:bCs/>
          <w:sz w:val="36"/>
        </w:rPr>
        <w:t xml:space="preserve"> </w:t>
      </w:r>
      <w:r w:rsidR="006F36DE" w:rsidRPr="004333FD">
        <w:rPr>
          <w:b/>
          <w:bCs/>
          <w:sz w:val="36"/>
        </w:rPr>
        <w:t>контрол</w:t>
      </w:r>
      <w:r w:rsidRPr="004333FD">
        <w:rPr>
          <w:b/>
          <w:bCs/>
          <w:sz w:val="36"/>
        </w:rPr>
        <w:t>ь</w:t>
      </w:r>
      <w:r w:rsidR="006F36DE" w:rsidRPr="004333FD">
        <w:rPr>
          <w:b/>
          <w:bCs/>
          <w:sz w:val="36"/>
        </w:rPr>
        <w:t xml:space="preserve">, </w:t>
      </w:r>
    </w:p>
    <w:p w:rsidR="004333FD" w:rsidRDefault="006F36DE" w:rsidP="00587B8B">
      <w:pPr>
        <w:pStyle w:val="1"/>
        <w:shd w:val="clear" w:color="auto" w:fill="auto"/>
        <w:spacing w:line="240" w:lineRule="auto"/>
        <w:contextualSpacing/>
        <w:jc w:val="center"/>
        <w:rPr>
          <w:b/>
          <w:bCs/>
          <w:sz w:val="36"/>
        </w:rPr>
      </w:pPr>
      <w:r w:rsidRPr="004333FD">
        <w:rPr>
          <w:b/>
          <w:bCs/>
          <w:sz w:val="36"/>
        </w:rPr>
        <w:t>промежуточн</w:t>
      </w:r>
      <w:r w:rsidR="00066A98" w:rsidRPr="004333FD">
        <w:rPr>
          <w:b/>
          <w:bCs/>
          <w:sz w:val="36"/>
        </w:rPr>
        <w:t>ая</w:t>
      </w:r>
      <w:r w:rsidRPr="004333FD">
        <w:rPr>
          <w:b/>
          <w:bCs/>
          <w:sz w:val="36"/>
        </w:rPr>
        <w:t xml:space="preserve"> и итогов</w:t>
      </w:r>
      <w:r w:rsidR="00066A98" w:rsidRPr="004333FD">
        <w:rPr>
          <w:b/>
          <w:bCs/>
          <w:sz w:val="36"/>
        </w:rPr>
        <w:t>ая</w:t>
      </w:r>
      <w:r w:rsidRPr="004333FD">
        <w:rPr>
          <w:b/>
          <w:bCs/>
          <w:sz w:val="36"/>
        </w:rPr>
        <w:t xml:space="preserve"> аттестаци</w:t>
      </w:r>
      <w:r w:rsidR="00066A98" w:rsidRPr="004333FD">
        <w:rPr>
          <w:b/>
          <w:bCs/>
          <w:sz w:val="36"/>
        </w:rPr>
        <w:t xml:space="preserve">я </w:t>
      </w:r>
    </w:p>
    <w:p w:rsidR="00587B8B" w:rsidRPr="004333FD" w:rsidRDefault="00066A98" w:rsidP="00587B8B">
      <w:pPr>
        <w:pStyle w:val="1"/>
        <w:shd w:val="clear" w:color="auto" w:fill="auto"/>
        <w:spacing w:line="240" w:lineRule="auto"/>
        <w:contextualSpacing/>
        <w:jc w:val="center"/>
        <w:rPr>
          <w:b/>
          <w:bCs/>
          <w:sz w:val="36"/>
        </w:rPr>
      </w:pPr>
      <w:r w:rsidRPr="004333FD">
        <w:rPr>
          <w:b/>
          <w:bCs/>
          <w:sz w:val="36"/>
        </w:rPr>
        <w:t xml:space="preserve">учащихся </w:t>
      </w:r>
      <w:r w:rsidR="006F36DE" w:rsidRPr="004333FD">
        <w:rPr>
          <w:b/>
          <w:bCs/>
          <w:sz w:val="36"/>
        </w:rPr>
        <w:t xml:space="preserve">МБУ </w:t>
      </w:r>
      <w:proofErr w:type="gramStart"/>
      <w:r w:rsidR="006F36DE" w:rsidRPr="004333FD">
        <w:rPr>
          <w:b/>
          <w:bCs/>
          <w:sz w:val="36"/>
        </w:rPr>
        <w:t>ДО</w:t>
      </w:r>
      <w:proofErr w:type="gramEnd"/>
      <w:r w:rsidR="006F36DE" w:rsidRPr="004333FD">
        <w:rPr>
          <w:b/>
          <w:bCs/>
          <w:sz w:val="36"/>
        </w:rPr>
        <w:t xml:space="preserve"> «Центр Орбита» </w:t>
      </w:r>
    </w:p>
    <w:p w:rsidR="00C13E3A" w:rsidRPr="00587B8B" w:rsidRDefault="00C13E3A" w:rsidP="00587B8B">
      <w:pPr>
        <w:pStyle w:val="20"/>
        <w:shd w:val="clear" w:color="auto" w:fill="auto"/>
        <w:spacing w:after="0"/>
        <w:contextualSpacing/>
        <w:jc w:val="left"/>
        <w:rPr>
          <w:sz w:val="28"/>
          <w:szCs w:val="28"/>
        </w:rPr>
      </w:pPr>
    </w:p>
    <w:p w:rsidR="00C13E3A" w:rsidRPr="00066A98" w:rsidRDefault="00F704EC" w:rsidP="00066A9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66A98" w:rsidRPr="00066A98">
        <w:rPr>
          <w:rFonts w:ascii="Times New Roman" w:hAnsi="Times New Roman" w:cs="Times New Roman"/>
          <w:sz w:val="28"/>
          <w:szCs w:val="28"/>
        </w:rPr>
        <w:t>На сайте «Центр Орбита» в разделе Документы представлен Локальный акт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A98" w:rsidRPr="00066A98">
        <w:rPr>
          <w:rFonts w:ascii="Times New Roman" w:hAnsi="Times New Roman" w:cs="Times New Roman"/>
          <w:sz w:val="28"/>
          <w:szCs w:val="28"/>
        </w:rPr>
        <w:t xml:space="preserve">39 «Положение о текущем контроле, промежуточной и итоговой аттестации учащихся МБУ </w:t>
      </w:r>
      <w:proofErr w:type="gramStart"/>
      <w:r w:rsidR="00066A98" w:rsidRPr="00066A9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66A98" w:rsidRPr="00066A98">
        <w:rPr>
          <w:rFonts w:ascii="Times New Roman" w:hAnsi="Times New Roman" w:cs="Times New Roman"/>
          <w:sz w:val="28"/>
          <w:szCs w:val="28"/>
        </w:rPr>
        <w:t xml:space="preserve"> «Центр Орбита»</w:t>
      </w:r>
      <w:r w:rsidR="00066A98">
        <w:rPr>
          <w:rFonts w:ascii="Times New Roman" w:hAnsi="Times New Roman" w:cs="Times New Roman"/>
          <w:sz w:val="28"/>
          <w:szCs w:val="28"/>
        </w:rPr>
        <w:t>.</w:t>
      </w:r>
      <w:r w:rsidR="0053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4EC" w:rsidRDefault="00FF6C86" w:rsidP="00587B8B">
      <w:pPr>
        <w:pStyle w:val="1"/>
        <w:shd w:val="clear" w:color="auto" w:fill="auto"/>
        <w:tabs>
          <w:tab w:val="left" w:pos="630"/>
        </w:tabs>
        <w:spacing w:line="240" w:lineRule="auto"/>
        <w:contextualSpacing/>
        <w:jc w:val="both"/>
      </w:pPr>
      <w:r w:rsidRPr="00587B8B">
        <w:t xml:space="preserve"> </w:t>
      </w:r>
      <w:r w:rsidR="00066A98">
        <w:tab/>
      </w:r>
    </w:p>
    <w:p w:rsidR="0084287C" w:rsidRPr="00066A98" w:rsidRDefault="00533D2D" w:rsidP="00587B8B">
      <w:pPr>
        <w:pStyle w:val="1"/>
        <w:shd w:val="clear" w:color="auto" w:fill="auto"/>
        <w:tabs>
          <w:tab w:val="left" w:pos="630"/>
        </w:tabs>
        <w:spacing w:line="240" w:lineRule="auto"/>
        <w:contextualSpacing/>
        <w:jc w:val="both"/>
      </w:pPr>
      <w:r>
        <w:rPr>
          <w:color w:val="333333"/>
          <w:shd w:val="clear" w:color="auto" w:fill="FFFFFF"/>
        </w:rPr>
        <w:t xml:space="preserve">Это Положение </w:t>
      </w:r>
      <w:r w:rsidRPr="00587B8B">
        <w:t>регулиру</w:t>
      </w:r>
      <w:r>
        <w:t>ет</w:t>
      </w:r>
      <w:r w:rsidRPr="00587B8B">
        <w:t xml:space="preserve"> контрол</w:t>
      </w:r>
      <w:r>
        <w:t>ь</w:t>
      </w:r>
      <w:r w:rsidRPr="00587B8B">
        <w:t xml:space="preserve"> </w:t>
      </w:r>
      <w:r>
        <w:t xml:space="preserve">текущей </w:t>
      </w:r>
      <w:r w:rsidRPr="00032B10">
        <w:t>успеваемости,</w:t>
      </w:r>
      <w:r w:rsidRPr="00587B8B">
        <w:t xml:space="preserve"> промежуточной и итоговой аттестации учащихся.</w:t>
      </w:r>
      <w:r w:rsidR="000158B4">
        <w:t xml:space="preserve"> </w:t>
      </w:r>
      <w:r w:rsidR="0084287C" w:rsidRPr="00587B8B">
        <w:t>Основными видами контроля достижений учащихся являются:</w:t>
      </w:r>
    </w:p>
    <w:p w:rsidR="0084287C" w:rsidRPr="00587B8B" w:rsidRDefault="0084287C" w:rsidP="00015330">
      <w:pPr>
        <w:pStyle w:val="1"/>
        <w:numPr>
          <w:ilvl w:val="0"/>
          <w:numId w:val="12"/>
        </w:numPr>
        <w:shd w:val="clear" w:color="auto" w:fill="auto"/>
        <w:tabs>
          <w:tab w:val="left" w:pos="630"/>
        </w:tabs>
        <w:spacing w:line="240" w:lineRule="auto"/>
        <w:ind w:left="0" w:firstLine="0"/>
        <w:contextualSpacing/>
        <w:jc w:val="both"/>
      </w:pPr>
      <w:r w:rsidRPr="00587B8B">
        <w:t>текущий контроль;</w:t>
      </w:r>
    </w:p>
    <w:p w:rsidR="0084287C" w:rsidRPr="00587B8B" w:rsidRDefault="0084287C" w:rsidP="00015330">
      <w:pPr>
        <w:pStyle w:val="1"/>
        <w:numPr>
          <w:ilvl w:val="0"/>
          <w:numId w:val="12"/>
        </w:numPr>
        <w:shd w:val="clear" w:color="auto" w:fill="auto"/>
        <w:tabs>
          <w:tab w:val="left" w:pos="630"/>
        </w:tabs>
        <w:spacing w:line="240" w:lineRule="auto"/>
        <w:ind w:left="0" w:firstLine="0"/>
        <w:contextualSpacing/>
        <w:jc w:val="both"/>
      </w:pPr>
      <w:r w:rsidRPr="00587B8B">
        <w:t>промежуточная аттестация;</w:t>
      </w:r>
    </w:p>
    <w:p w:rsidR="0084287C" w:rsidRDefault="0084287C" w:rsidP="00015330">
      <w:pPr>
        <w:pStyle w:val="1"/>
        <w:numPr>
          <w:ilvl w:val="0"/>
          <w:numId w:val="12"/>
        </w:numPr>
        <w:shd w:val="clear" w:color="auto" w:fill="auto"/>
        <w:tabs>
          <w:tab w:val="left" w:pos="630"/>
        </w:tabs>
        <w:spacing w:line="240" w:lineRule="auto"/>
        <w:ind w:left="0" w:firstLine="0"/>
        <w:contextualSpacing/>
        <w:jc w:val="both"/>
      </w:pPr>
      <w:r w:rsidRPr="00587B8B">
        <w:t xml:space="preserve">итоговая аттестация. </w:t>
      </w:r>
    </w:p>
    <w:p w:rsidR="008D0983" w:rsidRDefault="00066A98" w:rsidP="00F704EC">
      <w:pPr>
        <w:pStyle w:val="1"/>
        <w:shd w:val="clear" w:color="auto" w:fill="auto"/>
        <w:tabs>
          <w:tab w:val="left" w:pos="630"/>
        </w:tabs>
        <w:spacing w:line="240" w:lineRule="auto"/>
        <w:contextualSpacing/>
        <w:jc w:val="both"/>
      </w:pPr>
      <w:r>
        <w:t>Все виды контроля проводятся педагогом объединения.</w:t>
      </w:r>
      <w:r w:rsidR="00A05B53" w:rsidRPr="00587B8B">
        <w:t xml:space="preserve"> </w:t>
      </w:r>
    </w:p>
    <w:p w:rsidR="00F704EC" w:rsidRDefault="00F704EC" w:rsidP="008D0983">
      <w:pPr>
        <w:pStyle w:val="1"/>
        <w:shd w:val="clear" w:color="auto" w:fill="auto"/>
        <w:tabs>
          <w:tab w:val="left" w:pos="630"/>
        </w:tabs>
        <w:spacing w:line="240" w:lineRule="auto"/>
        <w:contextualSpacing/>
        <w:jc w:val="center"/>
      </w:pPr>
    </w:p>
    <w:p w:rsidR="00A05B53" w:rsidRPr="00587B8B" w:rsidRDefault="00F80E29" w:rsidP="008D0983">
      <w:pPr>
        <w:pStyle w:val="1"/>
        <w:shd w:val="clear" w:color="auto" w:fill="auto"/>
        <w:tabs>
          <w:tab w:val="left" w:pos="630"/>
        </w:tabs>
        <w:spacing w:line="240" w:lineRule="auto"/>
        <w:contextualSpacing/>
        <w:jc w:val="center"/>
      </w:pPr>
      <w:r>
        <w:t>ТЕКУЩИЙ КОНТРОЛЬ</w:t>
      </w:r>
    </w:p>
    <w:p w:rsidR="00660E7B" w:rsidRPr="00587B8B" w:rsidRDefault="00CA700E" w:rsidP="00587B8B">
      <w:pPr>
        <w:pStyle w:val="1"/>
        <w:shd w:val="clear" w:color="auto" w:fill="auto"/>
        <w:tabs>
          <w:tab w:val="left" w:pos="630"/>
        </w:tabs>
        <w:spacing w:line="240" w:lineRule="auto"/>
        <w:contextualSpacing/>
        <w:jc w:val="both"/>
      </w:pPr>
      <w:r w:rsidRPr="00CA700E">
        <w:rPr>
          <w:i/>
        </w:rPr>
        <w:tab/>
      </w:r>
      <w:r w:rsidR="00660E7B" w:rsidRPr="009E4CDC">
        <w:rPr>
          <w:b/>
        </w:rPr>
        <w:t>Текущий контроль</w:t>
      </w:r>
      <w:r w:rsidR="00660E7B" w:rsidRPr="00587B8B">
        <w:t xml:space="preserve"> учащихся – это систематическая проверка достижений учащихся</w:t>
      </w:r>
      <w:r w:rsidR="00F80E29">
        <w:t>:</w:t>
      </w:r>
      <w:r w:rsidR="00660E7B" w:rsidRPr="00587B8B">
        <w:t xml:space="preserve"> </w:t>
      </w:r>
    </w:p>
    <w:p w:rsidR="009E4CDC" w:rsidRPr="009E4CDC" w:rsidRDefault="00F80E29" w:rsidP="009E4CD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CDC">
        <w:rPr>
          <w:rFonts w:ascii="Times New Roman" w:eastAsia="Times New Roman" w:hAnsi="Times New Roman"/>
          <w:sz w:val="28"/>
          <w:szCs w:val="28"/>
        </w:rPr>
        <w:t>осуществляется в</w:t>
      </w:r>
      <w:r w:rsidRPr="009E4CDC">
        <w:rPr>
          <w:rFonts w:ascii="Times New Roman" w:hAnsi="Times New Roman"/>
          <w:sz w:val="28"/>
          <w:szCs w:val="28"/>
        </w:rPr>
        <w:t xml:space="preserve"> </w:t>
      </w:r>
      <w:r w:rsidRPr="009E4CDC">
        <w:rPr>
          <w:rFonts w:ascii="Times New Roman" w:hAnsi="Times New Roman"/>
          <w:bCs/>
          <w:sz w:val="28"/>
          <w:szCs w:val="28"/>
        </w:rPr>
        <w:t>процессе проведения каждого учебного занятия</w:t>
      </w:r>
      <w:r w:rsidR="009E4CDC">
        <w:rPr>
          <w:rFonts w:ascii="Times New Roman" w:hAnsi="Times New Roman"/>
          <w:bCs/>
          <w:sz w:val="28"/>
          <w:szCs w:val="28"/>
        </w:rPr>
        <w:t>;</w:t>
      </w:r>
      <w:r w:rsidR="009E4CDC" w:rsidRPr="009E4CDC">
        <w:rPr>
          <w:rFonts w:ascii="Times New Roman" w:hAnsi="Times New Roman"/>
          <w:bCs/>
          <w:sz w:val="28"/>
          <w:szCs w:val="28"/>
        </w:rPr>
        <w:t xml:space="preserve"> </w:t>
      </w:r>
      <w:r w:rsidR="009E4CDC">
        <w:rPr>
          <w:rFonts w:ascii="Times New Roman" w:hAnsi="Times New Roman"/>
          <w:bCs/>
          <w:sz w:val="28"/>
          <w:szCs w:val="28"/>
        </w:rPr>
        <w:t>п</w:t>
      </w:r>
      <w:r w:rsidR="009E4CDC" w:rsidRPr="009E4CDC">
        <w:rPr>
          <w:rFonts w:ascii="Times New Roman" w:hAnsi="Times New Roman"/>
          <w:sz w:val="28"/>
          <w:szCs w:val="28"/>
        </w:rPr>
        <w:t>о окончании работы по тематическому разделу в группе проводится контроль тематический</w:t>
      </w:r>
      <w:r w:rsidR="009E4CDC">
        <w:rPr>
          <w:rFonts w:ascii="Times New Roman" w:hAnsi="Times New Roman"/>
          <w:sz w:val="28"/>
          <w:szCs w:val="28"/>
        </w:rPr>
        <w:t xml:space="preserve"> (</w:t>
      </w:r>
      <w:r w:rsidR="009E4CDC" w:rsidRPr="009E4CDC">
        <w:rPr>
          <w:rFonts w:ascii="Times New Roman" w:hAnsi="Times New Roman"/>
          <w:sz w:val="28"/>
          <w:szCs w:val="28"/>
        </w:rPr>
        <w:t>коллективное обсуждение результатов для обозначения успехов и определения  дальнейших задач для достижения новых результатов</w:t>
      </w:r>
      <w:r w:rsidR="009E4CDC">
        <w:rPr>
          <w:rFonts w:ascii="Times New Roman" w:hAnsi="Times New Roman"/>
          <w:sz w:val="28"/>
          <w:szCs w:val="28"/>
        </w:rPr>
        <w:t>);</w:t>
      </w:r>
    </w:p>
    <w:p w:rsidR="00EA230C" w:rsidRPr="00F80E29" w:rsidRDefault="00F80E29" w:rsidP="00F80E2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80E29">
        <w:rPr>
          <w:rFonts w:ascii="Times New Roman" w:hAnsi="Times New Roman"/>
          <w:sz w:val="28"/>
          <w:szCs w:val="28"/>
        </w:rPr>
        <w:t>п</w:t>
      </w:r>
      <w:r w:rsidR="00EA230C" w:rsidRPr="00F80E29">
        <w:rPr>
          <w:rFonts w:ascii="Times New Roman" w:hAnsi="Times New Roman"/>
          <w:sz w:val="28"/>
          <w:szCs w:val="28"/>
        </w:rPr>
        <w:t>еречисля</w:t>
      </w:r>
      <w:r w:rsidRPr="00F80E29">
        <w:rPr>
          <w:rFonts w:ascii="Times New Roman" w:hAnsi="Times New Roman"/>
          <w:sz w:val="28"/>
          <w:szCs w:val="28"/>
        </w:rPr>
        <w:t>е</w:t>
      </w:r>
      <w:r w:rsidR="00EA230C" w:rsidRPr="00F80E29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="00EA230C" w:rsidRPr="000158B4">
        <w:rPr>
          <w:rFonts w:ascii="Times New Roman" w:hAnsi="Times New Roman"/>
          <w:sz w:val="28"/>
          <w:szCs w:val="28"/>
          <w:u w:val="single"/>
        </w:rPr>
        <w:t>согласно</w:t>
      </w:r>
      <w:proofErr w:type="gramEnd"/>
      <w:r w:rsidR="00EA230C" w:rsidRPr="000158B4">
        <w:rPr>
          <w:rFonts w:ascii="Times New Roman" w:hAnsi="Times New Roman"/>
          <w:sz w:val="28"/>
          <w:szCs w:val="28"/>
          <w:u w:val="single"/>
        </w:rPr>
        <w:t xml:space="preserve"> учебно</w:t>
      </w:r>
      <w:r w:rsidR="000158B4" w:rsidRPr="000158B4">
        <w:rPr>
          <w:rFonts w:ascii="Times New Roman" w:hAnsi="Times New Roman"/>
          <w:sz w:val="28"/>
          <w:szCs w:val="28"/>
          <w:u w:val="single"/>
        </w:rPr>
        <w:t>го</w:t>
      </w:r>
      <w:r w:rsidR="00EA230C" w:rsidRPr="000158B4">
        <w:rPr>
          <w:rFonts w:ascii="Times New Roman" w:hAnsi="Times New Roman"/>
          <w:sz w:val="28"/>
          <w:szCs w:val="28"/>
          <w:u w:val="single"/>
        </w:rPr>
        <w:t xml:space="preserve"> план</w:t>
      </w:r>
      <w:r w:rsidR="000158B4" w:rsidRPr="000158B4">
        <w:rPr>
          <w:rFonts w:ascii="Times New Roman" w:hAnsi="Times New Roman"/>
          <w:sz w:val="28"/>
          <w:szCs w:val="28"/>
          <w:u w:val="single"/>
        </w:rPr>
        <w:t>а</w:t>
      </w:r>
      <w:r w:rsidR="000158B4">
        <w:rPr>
          <w:rFonts w:ascii="Times New Roman" w:hAnsi="Times New Roman"/>
          <w:sz w:val="28"/>
          <w:szCs w:val="28"/>
        </w:rPr>
        <w:t>:</w:t>
      </w:r>
      <w:r w:rsidR="004B2526" w:rsidRPr="00F80E29">
        <w:rPr>
          <w:rFonts w:ascii="Times New Roman" w:hAnsi="Times New Roman"/>
          <w:sz w:val="28"/>
          <w:szCs w:val="28"/>
        </w:rPr>
        <w:t xml:space="preserve"> </w:t>
      </w:r>
      <w:r w:rsidR="00EA230C" w:rsidRPr="00F80E29">
        <w:rPr>
          <w:rFonts w:ascii="Times New Roman" w:hAnsi="Times New Roman"/>
          <w:sz w:val="28"/>
          <w:szCs w:val="28"/>
        </w:rPr>
        <w:t xml:space="preserve">беседа, наблюдение, обсуждение, устный </w:t>
      </w:r>
      <w:r w:rsidR="004B2526" w:rsidRPr="00F80E29">
        <w:rPr>
          <w:rFonts w:ascii="Times New Roman" w:hAnsi="Times New Roman"/>
          <w:sz w:val="28"/>
          <w:szCs w:val="28"/>
        </w:rPr>
        <w:t xml:space="preserve">опрос, письменный </w:t>
      </w:r>
      <w:r w:rsidR="00EA230C" w:rsidRPr="00F80E29">
        <w:rPr>
          <w:rFonts w:ascii="Times New Roman" w:hAnsi="Times New Roman"/>
          <w:sz w:val="28"/>
          <w:szCs w:val="28"/>
        </w:rPr>
        <w:t>опрос</w:t>
      </w:r>
      <w:r w:rsidR="00A05B53" w:rsidRPr="00F80E29">
        <w:rPr>
          <w:rFonts w:ascii="Times New Roman" w:hAnsi="Times New Roman"/>
          <w:sz w:val="28"/>
          <w:szCs w:val="28"/>
        </w:rPr>
        <w:t xml:space="preserve">, </w:t>
      </w:r>
      <w:r w:rsidR="004B2526" w:rsidRPr="00F80E29">
        <w:rPr>
          <w:rFonts w:ascii="Times New Roman" w:hAnsi="Times New Roman"/>
          <w:sz w:val="28"/>
          <w:szCs w:val="28"/>
        </w:rPr>
        <w:t xml:space="preserve">тест, </w:t>
      </w:r>
      <w:r w:rsidR="00A05B53" w:rsidRPr="00F80E29">
        <w:rPr>
          <w:rFonts w:ascii="Times New Roman" w:hAnsi="Times New Roman"/>
          <w:sz w:val="28"/>
          <w:szCs w:val="28"/>
        </w:rPr>
        <w:t>участие в выставках</w:t>
      </w:r>
      <w:r w:rsidR="004B2526" w:rsidRPr="00F80E29">
        <w:rPr>
          <w:rFonts w:ascii="Times New Roman" w:hAnsi="Times New Roman"/>
          <w:sz w:val="28"/>
          <w:szCs w:val="28"/>
        </w:rPr>
        <w:t>, контрольные тренировки</w:t>
      </w:r>
      <w:r w:rsidR="00715293" w:rsidRPr="00F80E29">
        <w:rPr>
          <w:rFonts w:ascii="Times New Roman" w:hAnsi="Times New Roman"/>
          <w:sz w:val="28"/>
          <w:szCs w:val="28"/>
        </w:rPr>
        <w:t xml:space="preserve"> </w:t>
      </w:r>
      <w:r w:rsidR="00EA230C" w:rsidRPr="00F80E29">
        <w:rPr>
          <w:rFonts w:ascii="Times New Roman" w:hAnsi="Times New Roman"/>
          <w:sz w:val="28"/>
          <w:szCs w:val="28"/>
        </w:rPr>
        <w:t>и т.д.</w:t>
      </w:r>
    </w:p>
    <w:p w:rsidR="00F114FE" w:rsidRPr="00F80E29" w:rsidRDefault="00F80E29" w:rsidP="00F80E2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0E29">
        <w:rPr>
          <w:rFonts w:ascii="Times New Roman" w:hAnsi="Times New Roman"/>
          <w:sz w:val="28"/>
          <w:szCs w:val="28"/>
        </w:rPr>
        <w:t>ф</w:t>
      </w:r>
      <w:r w:rsidR="00F114FE" w:rsidRPr="00F80E29">
        <w:rPr>
          <w:rFonts w:ascii="Times New Roman" w:hAnsi="Times New Roman"/>
          <w:sz w:val="28"/>
          <w:szCs w:val="28"/>
        </w:rPr>
        <w:t>ормы отслеживания и фиксации образовательных результатов</w:t>
      </w:r>
      <w:r w:rsidR="00306038" w:rsidRPr="00F80E29">
        <w:rPr>
          <w:rFonts w:ascii="Times New Roman" w:hAnsi="Times New Roman"/>
          <w:sz w:val="28"/>
          <w:szCs w:val="28"/>
        </w:rPr>
        <w:t xml:space="preserve">: </w:t>
      </w:r>
      <w:r w:rsidR="00F114FE" w:rsidRPr="00F80E29">
        <w:rPr>
          <w:rFonts w:ascii="Times New Roman" w:hAnsi="Times New Roman"/>
          <w:sz w:val="28"/>
          <w:szCs w:val="28"/>
        </w:rPr>
        <w:t xml:space="preserve"> журналы посещаемости, материалы аудиозаписи, видеозаписи (творческого процесса на занятиях), фотографии с занятий и т.д.</w:t>
      </w:r>
    </w:p>
    <w:p w:rsidR="00C80BAC" w:rsidRPr="008D0983" w:rsidRDefault="00F80E29" w:rsidP="008D098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0E29">
        <w:rPr>
          <w:rFonts w:ascii="Times New Roman" w:hAnsi="Times New Roman"/>
          <w:sz w:val="28"/>
          <w:szCs w:val="28"/>
        </w:rPr>
        <w:t>ф</w:t>
      </w:r>
      <w:r w:rsidR="00F114FE" w:rsidRPr="00F80E29">
        <w:rPr>
          <w:rFonts w:ascii="Times New Roman" w:hAnsi="Times New Roman"/>
          <w:sz w:val="28"/>
          <w:szCs w:val="28"/>
        </w:rPr>
        <w:t>ормы предъявления и демонстрации образовательных результатов</w:t>
      </w:r>
      <w:r w:rsidR="00306038" w:rsidRPr="00F80E29">
        <w:rPr>
          <w:rFonts w:ascii="Times New Roman" w:hAnsi="Times New Roman"/>
          <w:sz w:val="28"/>
          <w:szCs w:val="28"/>
        </w:rPr>
        <w:t xml:space="preserve">: </w:t>
      </w:r>
      <w:r w:rsidR="00F114FE" w:rsidRPr="00F80E29">
        <w:rPr>
          <w:rFonts w:ascii="Times New Roman" w:hAnsi="Times New Roman"/>
          <w:sz w:val="28"/>
          <w:szCs w:val="28"/>
        </w:rPr>
        <w:t xml:space="preserve"> тематические выставки, готовые изделия, </w:t>
      </w:r>
      <w:r w:rsidR="00134462" w:rsidRPr="00F80E29">
        <w:rPr>
          <w:rFonts w:ascii="Times New Roman" w:hAnsi="Times New Roman"/>
          <w:sz w:val="28"/>
          <w:szCs w:val="28"/>
        </w:rPr>
        <w:t xml:space="preserve">открытое занятие </w:t>
      </w:r>
      <w:r w:rsidR="00F114FE" w:rsidRPr="00F80E29">
        <w:rPr>
          <w:rFonts w:ascii="Times New Roman" w:hAnsi="Times New Roman"/>
          <w:sz w:val="28"/>
          <w:szCs w:val="28"/>
        </w:rPr>
        <w:t>и т.д.</w:t>
      </w:r>
    </w:p>
    <w:p w:rsidR="00F704EC" w:rsidRDefault="00F704EC" w:rsidP="008D0983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78FE" w:rsidRPr="00F80E29" w:rsidRDefault="00715293" w:rsidP="00F70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0E29">
        <w:rPr>
          <w:rFonts w:ascii="Times New Roman" w:hAnsi="Times New Roman" w:cs="Times New Roman"/>
          <w:sz w:val="28"/>
          <w:szCs w:val="28"/>
        </w:rPr>
        <w:t>АТТЕСТАЦИ</w:t>
      </w:r>
      <w:r w:rsidR="00015330" w:rsidRPr="00F80E29">
        <w:rPr>
          <w:rFonts w:ascii="Times New Roman" w:hAnsi="Times New Roman" w:cs="Times New Roman"/>
          <w:sz w:val="28"/>
          <w:szCs w:val="28"/>
        </w:rPr>
        <w:t>Я</w:t>
      </w:r>
    </w:p>
    <w:p w:rsidR="00660E7B" w:rsidRPr="00587B8B" w:rsidRDefault="006732C4" w:rsidP="00587B8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660E7B" w:rsidRPr="006732C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Промежуточная</w:t>
      </w:r>
      <w:r w:rsidR="00660E7B" w:rsidRPr="006732C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660E7B" w:rsidRPr="006732C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аттестация</w:t>
      </w:r>
      <w:r w:rsidR="00660E7B" w:rsidRPr="00587B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60E7B" w:rsidRPr="00587B8B">
        <w:rPr>
          <w:rFonts w:ascii="Times New Roman" w:hAnsi="Times New Roman"/>
          <w:sz w:val="28"/>
          <w:szCs w:val="28"/>
          <w:shd w:val="clear" w:color="auto" w:fill="FFFFFF"/>
        </w:rPr>
        <w:t xml:space="preserve">– это оценка качества усвоения учащимися учебного материала (раздела, модуля общеразвивающей программы) </w:t>
      </w:r>
      <w:r w:rsidR="00660E7B" w:rsidRPr="006732C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 итогам учебного периода</w:t>
      </w:r>
      <w:r w:rsidR="005F1F72">
        <w:rPr>
          <w:rFonts w:ascii="Times New Roman" w:hAnsi="Times New Roman"/>
          <w:sz w:val="28"/>
          <w:szCs w:val="28"/>
          <w:shd w:val="clear" w:color="auto" w:fill="FFFFFF"/>
        </w:rPr>
        <w:t xml:space="preserve"> (полугодового этапа</w:t>
      </w:r>
      <w:r w:rsidR="00660E7B" w:rsidRPr="00587B8B">
        <w:rPr>
          <w:rFonts w:ascii="Times New Roman" w:hAnsi="Times New Roman"/>
          <w:sz w:val="28"/>
          <w:szCs w:val="28"/>
          <w:shd w:val="clear" w:color="auto" w:fill="FFFFFF"/>
        </w:rPr>
        <w:t xml:space="preserve"> обучения). </w:t>
      </w:r>
    </w:p>
    <w:p w:rsidR="00660E7B" w:rsidRPr="006732C4" w:rsidRDefault="00660E7B" w:rsidP="00587B8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6732C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Сроки проведения </w:t>
      </w:r>
      <w:proofErr w:type="gramStart"/>
      <w:r w:rsidRPr="006732C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промежуточной</w:t>
      </w:r>
      <w:proofErr w:type="gramEnd"/>
      <w:r w:rsidRPr="006732C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аттестации:</w:t>
      </w:r>
    </w:p>
    <w:p w:rsidR="00660E7B" w:rsidRPr="00587B8B" w:rsidRDefault="00660E7B" w:rsidP="00587B8B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7B8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87B8B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715293" w:rsidRPr="00587B8B">
        <w:rPr>
          <w:rFonts w:ascii="Times New Roman" w:hAnsi="Times New Roman"/>
          <w:sz w:val="28"/>
          <w:szCs w:val="28"/>
          <w:shd w:val="clear" w:color="auto" w:fill="FFFFFF"/>
        </w:rPr>
        <w:t>в конце первого полугодия</w:t>
      </w:r>
      <w:r w:rsidR="00E12D6C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5F1F7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E12D6C">
        <w:rPr>
          <w:rFonts w:ascii="Times New Roman" w:hAnsi="Times New Roman"/>
          <w:sz w:val="28"/>
          <w:szCs w:val="28"/>
          <w:shd w:val="clear" w:color="auto" w:fill="FFFFFF"/>
        </w:rPr>
        <w:t>декабр</w:t>
      </w:r>
      <w:r w:rsidR="005F1F7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E12D6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87B8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15293" w:rsidRPr="00587B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15293" w:rsidRDefault="00660E7B" w:rsidP="00587B8B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7B8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87B8B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715293" w:rsidRPr="00587B8B">
        <w:rPr>
          <w:rFonts w:ascii="Times New Roman" w:hAnsi="Times New Roman"/>
          <w:sz w:val="28"/>
          <w:szCs w:val="28"/>
          <w:shd w:val="clear" w:color="auto" w:fill="FFFFFF"/>
        </w:rPr>
        <w:t>в конце года</w:t>
      </w:r>
      <w:r w:rsidR="00E12D6C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5F1F7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E12D6C">
        <w:rPr>
          <w:rFonts w:ascii="Times New Roman" w:hAnsi="Times New Roman"/>
          <w:sz w:val="28"/>
          <w:szCs w:val="28"/>
          <w:shd w:val="clear" w:color="auto" w:fill="FFFFFF"/>
        </w:rPr>
        <w:t>ма</w:t>
      </w:r>
      <w:r w:rsidR="005F1F7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E12D6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15293" w:rsidRPr="00587B8B">
        <w:rPr>
          <w:rFonts w:ascii="Times New Roman" w:hAnsi="Times New Roman"/>
          <w:sz w:val="28"/>
          <w:szCs w:val="28"/>
          <w:shd w:val="clear" w:color="auto" w:fill="FFFFFF"/>
        </w:rPr>
        <w:t xml:space="preserve">, если программа </w:t>
      </w:r>
      <w:r w:rsidR="005F1F72">
        <w:rPr>
          <w:rFonts w:ascii="Times New Roman" w:hAnsi="Times New Roman"/>
          <w:sz w:val="28"/>
          <w:szCs w:val="28"/>
          <w:shd w:val="clear" w:color="auto" w:fill="FFFFFF"/>
        </w:rPr>
        <w:t>базовая (</w:t>
      </w:r>
      <w:r w:rsidR="00715293" w:rsidRPr="00587B8B">
        <w:rPr>
          <w:rFonts w:ascii="Times New Roman" w:hAnsi="Times New Roman"/>
          <w:sz w:val="28"/>
          <w:szCs w:val="28"/>
          <w:shd w:val="clear" w:color="auto" w:fill="FFFFFF"/>
        </w:rPr>
        <w:t>более 1 года обучения</w:t>
      </w:r>
      <w:r w:rsidR="005F1F7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15293" w:rsidRPr="00587B8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732C4" w:rsidRPr="00587B8B" w:rsidRDefault="006732C4" w:rsidP="006732C4">
      <w:pPr>
        <w:tabs>
          <w:tab w:val="left" w:pos="1418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C4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587B8B">
        <w:rPr>
          <w:rFonts w:ascii="Times New Roman" w:hAnsi="Times New Roman" w:cs="Times New Roman"/>
          <w:sz w:val="28"/>
          <w:szCs w:val="28"/>
        </w:rPr>
        <w:t xml:space="preserve"> – это оценка уровня достижений учащихся </w:t>
      </w:r>
      <w:r w:rsidRPr="006732C4">
        <w:rPr>
          <w:rFonts w:ascii="Times New Roman" w:hAnsi="Times New Roman" w:cs="Times New Roman"/>
          <w:b/>
          <w:i/>
          <w:sz w:val="28"/>
          <w:szCs w:val="28"/>
        </w:rPr>
        <w:t>по завершению освоения дополнительной общеобразовательной программы</w:t>
      </w:r>
      <w:r w:rsidRPr="00587B8B">
        <w:rPr>
          <w:rFonts w:ascii="Times New Roman" w:hAnsi="Times New Roman" w:cs="Times New Roman"/>
          <w:sz w:val="28"/>
          <w:szCs w:val="28"/>
        </w:rPr>
        <w:t xml:space="preserve"> с целью определения изменений уровня развития детей, их творческих способностей. Это заключительная проверка знаний, умений и навыков. </w:t>
      </w:r>
    </w:p>
    <w:p w:rsidR="006732C4" w:rsidRPr="00CD4668" w:rsidRDefault="006732C4" w:rsidP="006732C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CD4668">
        <w:rPr>
          <w:rFonts w:ascii="Times New Roman" w:hAnsi="Times New Roman"/>
          <w:sz w:val="28"/>
          <w:szCs w:val="28"/>
          <w:u w:val="single"/>
          <w:shd w:val="clear" w:color="auto" w:fill="FFFFFF"/>
        </w:rPr>
        <w:lastRenderedPageBreak/>
        <w:t xml:space="preserve">Сроки проведения </w:t>
      </w:r>
      <w:proofErr w:type="gramStart"/>
      <w:r w:rsidRPr="00CD4668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итоговой</w:t>
      </w:r>
      <w:proofErr w:type="gramEnd"/>
      <w:r w:rsidRPr="00CD4668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 аттестации: </w:t>
      </w:r>
    </w:p>
    <w:p w:rsidR="006732C4" w:rsidRDefault="006732C4" w:rsidP="006732C4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1CD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B1CD0">
        <w:rPr>
          <w:rFonts w:ascii="Times New Roman" w:hAnsi="Times New Roman"/>
          <w:sz w:val="28"/>
          <w:szCs w:val="28"/>
          <w:shd w:val="clear" w:color="auto" w:fill="FFFFFF"/>
        </w:rPr>
        <w:tab/>
        <w:t>в конце года (</w:t>
      </w:r>
      <w:r w:rsidR="005F1F7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DB1CD0">
        <w:rPr>
          <w:rFonts w:ascii="Times New Roman" w:hAnsi="Times New Roman"/>
          <w:sz w:val="28"/>
          <w:szCs w:val="28"/>
          <w:shd w:val="clear" w:color="auto" w:fill="FFFFFF"/>
        </w:rPr>
        <w:t>ма</w:t>
      </w:r>
      <w:r w:rsidR="005F1F7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B1CD0">
        <w:rPr>
          <w:rFonts w:ascii="Times New Roman" w:hAnsi="Times New Roman"/>
          <w:sz w:val="28"/>
          <w:szCs w:val="28"/>
          <w:shd w:val="clear" w:color="auto" w:fill="FFFFFF"/>
        </w:rPr>
        <w:t>) по окончанию срока обучения</w:t>
      </w:r>
      <w:r w:rsidRPr="00587B8B">
        <w:rPr>
          <w:rFonts w:ascii="Times New Roman" w:hAnsi="Times New Roman"/>
          <w:sz w:val="28"/>
          <w:szCs w:val="28"/>
          <w:shd w:val="clear" w:color="auto" w:fill="FFFFFF"/>
        </w:rPr>
        <w:t xml:space="preserve"> по дополнительной общеразвивающей программе. </w:t>
      </w:r>
    </w:p>
    <w:p w:rsidR="00F704EC" w:rsidRDefault="00F704EC" w:rsidP="006732C4">
      <w:pPr>
        <w:pStyle w:val="a3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732C4" w:rsidRDefault="006732C4" w:rsidP="005F1F72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732C4">
        <w:rPr>
          <w:rFonts w:ascii="Times New Roman" w:hAnsi="Times New Roman"/>
          <w:sz w:val="28"/>
          <w:szCs w:val="28"/>
        </w:rPr>
        <w:t>КРИТЕРИИ ОЦЕНКИ ПРОМЕЖУТОЧНОЙ И ИТОГОВОЙ АТТЕСТАЦИИ</w:t>
      </w:r>
    </w:p>
    <w:p w:rsidR="00C80BAC" w:rsidRPr="008A79E4" w:rsidRDefault="005F1F72" w:rsidP="00587B8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33D2D">
        <w:rPr>
          <w:rFonts w:ascii="Times New Roman" w:hAnsi="Times New Roman"/>
          <w:sz w:val="28"/>
          <w:szCs w:val="28"/>
          <w:u w:val="single"/>
        </w:rPr>
        <w:t>Положении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3D2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проведения </w:t>
      </w:r>
      <w:r w:rsidR="00C80BAC" w:rsidRPr="00587B8B">
        <w:rPr>
          <w:rFonts w:ascii="Times New Roman" w:hAnsi="Times New Roman"/>
          <w:sz w:val="28"/>
          <w:szCs w:val="28"/>
        </w:rPr>
        <w:t>промежуточной</w:t>
      </w:r>
      <w:r w:rsidR="006732C4">
        <w:rPr>
          <w:rFonts w:ascii="Times New Roman" w:hAnsi="Times New Roman"/>
          <w:sz w:val="28"/>
          <w:szCs w:val="28"/>
        </w:rPr>
        <w:t xml:space="preserve"> и итоговой</w:t>
      </w:r>
      <w:r w:rsidR="00C80BAC" w:rsidRPr="00587B8B">
        <w:rPr>
          <w:rFonts w:ascii="Times New Roman" w:hAnsi="Times New Roman"/>
          <w:sz w:val="28"/>
          <w:szCs w:val="28"/>
        </w:rPr>
        <w:t xml:space="preserve"> аттестации учащихся в целях осуществления единого подхода и проведения сравнительного 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C80BAC" w:rsidRPr="00587B8B">
        <w:rPr>
          <w:rFonts w:ascii="Times New Roman" w:hAnsi="Times New Roman"/>
          <w:sz w:val="28"/>
          <w:szCs w:val="28"/>
        </w:rPr>
        <w:t xml:space="preserve">применяется </w:t>
      </w:r>
      <w:r w:rsidR="00C80BAC" w:rsidRPr="00587B8B">
        <w:rPr>
          <w:rFonts w:ascii="Times New Roman" w:hAnsi="Times New Roman"/>
          <w:sz w:val="28"/>
          <w:szCs w:val="28"/>
          <w:u w:val="single"/>
        </w:rPr>
        <w:t>критериальная система оценивания</w:t>
      </w:r>
      <w:r w:rsidR="00C80BAC" w:rsidRPr="00587B8B">
        <w:rPr>
          <w:rFonts w:ascii="Times New Roman" w:hAnsi="Times New Roman"/>
          <w:sz w:val="28"/>
          <w:szCs w:val="28"/>
        </w:rPr>
        <w:t xml:space="preserve"> по каждому </w:t>
      </w:r>
      <w:r w:rsidR="00C80BAC" w:rsidRPr="008A79E4">
        <w:rPr>
          <w:rFonts w:ascii="Times New Roman" w:hAnsi="Times New Roman"/>
          <w:sz w:val="28"/>
          <w:szCs w:val="28"/>
        </w:rPr>
        <w:t>из трёх показателей:</w:t>
      </w:r>
    </w:p>
    <w:p w:rsidR="00C80BAC" w:rsidRPr="008A79E4" w:rsidRDefault="00C80BAC" w:rsidP="00587B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79E4">
        <w:rPr>
          <w:rFonts w:ascii="Times New Roman" w:hAnsi="Times New Roman"/>
          <w:sz w:val="28"/>
          <w:szCs w:val="28"/>
        </w:rPr>
        <w:t xml:space="preserve">- </w:t>
      </w:r>
      <w:r w:rsidR="00660E7B" w:rsidRPr="008A79E4">
        <w:rPr>
          <w:rFonts w:ascii="Times New Roman" w:hAnsi="Times New Roman"/>
          <w:sz w:val="28"/>
          <w:szCs w:val="28"/>
        </w:rPr>
        <w:t>теоретические знания</w:t>
      </w:r>
      <w:r w:rsidRPr="008A79E4">
        <w:rPr>
          <w:rFonts w:ascii="Times New Roman" w:hAnsi="Times New Roman"/>
          <w:sz w:val="28"/>
          <w:szCs w:val="28"/>
        </w:rPr>
        <w:t>,</w:t>
      </w:r>
    </w:p>
    <w:p w:rsidR="00C80BAC" w:rsidRPr="008A79E4" w:rsidRDefault="00C80BAC" w:rsidP="00587B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79E4">
        <w:rPr>
          <w:rFonts w:ascii="Times New Roman" w:hAnsi="Times New Roman"/>
          <w:sz w:val="28"/>
          <w:szCs w:val="28"/>
        </w:rPr>
        <w:t xml:space="preserve">- </w:t>
      </w:r>
      <w:r w:rsidR="00660E7B" w:rsidRPr="008A79E4">
        <w:rPr>
          <w:rFonts w:ascii="Times New Roman" w:hAnsi="Times New Roman"/>
          <w:sz w:val="28"/>
          <w:szCs w:val="28"/>
        </w:rPr>
        <w:t xml:space="preserve">практические </w:t>
      </w:r>
      <w:r w:rsidRPr="008A79E4">
        <w:rPr>
          <w:rFonts w:ascii="Times New Roman" w:hAnsi="Times New Roman"/>
          <w:sz w:val="28"/>
          <w:szCs w:val="28"/>
        </w:rPr>
        <w:t>уме</w:t>
      </w:r>
      <w:r w:rsidR="00660E7B" w:rsidRPr="008A79E4">
        <w:rPr>
          <w:rFonts w:ascii="Times New Roman" w:hAnsi="Times New Roman"/>
          <w:sz w:val="28"/>
          <w:szCs w:val="28"/>
        </w:rPr>
        <w:t>ния и навыки</w:t>
      </w:r>
      <w:r w:rsidRPr="008A79E4">
        <w:rPr>
          <w:rFonts w:ascii="Times New Roman" w:hAnsi="Times New Roman"/>
          <w:sz w:val="28"/>
          <w:szCs w:val="28"/>
        </w:rPr>
        <w:t>,</w:t>
      </w:r>
    </w:p>
    <w:p w:rsidR="00C80BAC" w:rsidRDefault="00C80BAC" w:rsidP="00587B8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79E4">
        <w:rPr>
          <w:rFonts w:ascii="Times New Roman" w:hAnsi="Times New Roman"/>
          <w:sz w:val="28"/>
          <w:szCs w:val="28"/>
        </w:rPr>
        <w:t>- коммуникативн</w:t>
      </w:r>
      <w:r w:rsidR="009E4CDC">
        <w:rPr>
          <w:rFonts w:ascii="Times New Roman" w:hAnsi="Times New Roman"/>
          <w:sz w:val="28"/>
          <w:szCs w:val="28"/>
        </w:rPr>
        <w:t>о-социальные</w:t>
      </w:r>
      <w:r w:rsidRPr="008A79E4">
        <w:rPr>
          <w:rFonts w:ascii="Times New Roman" w:hAnsi="Times New Roman"/>
          <w:sz w:val="28"/>
          <w:szCs w:val="28"/>
        </w:rPr>
        <w:t xml:space="preserve"> </w:t>
      </w:r>
      <w:r w:rsidR="00DB1CD0" w:rsidRPr="008A79E4">
        <w:rPr>
          <w:rFonts w:ascii="Times New Roman" w:hAnsi="Times New Roman"/>
          <w:sz w:val="28"/>
          <w:szCs w:val="28"/>
        </w:rPr>
        <w:t>навыки</w:t>
      </w:r>
      <w:r w:rsidRPr="008A79E4">
        <w:rPr>
          <w:rFonts w:ascii="Times New Roman" w:hAnsi="Times New Roman"/>
          <w:sz w:val="28"/>
          <w:szCs w:val="28"/>
        </w:rPr>
        <w:t xml:space="preserve">. </w:t>
      </w:r>
    </w:p>
    <w:p w:rsidR="00DB1CD0" w:rsidRDefault="00B91213" w:rsidP="00DB1CD0">
      <w:pPr>
        <w:pStyle w:val="1"/>
        <w:shd w:val="clear" w:color="auto" w:fill="auto"/>
        <w:tabs>
          <w:tab w:val="left" w:pos="724"/>
        </w:tabs>
        <w:spacing w:line="240" w:lineRule="auto"/>
        <w:contextualSpacing/>
        <w:jc w:val="both"/>
      </w:pPr>
      <w:r>
        <w:t xml:space="preserve"> </w:t>
      </w:r>
    </w:p>
    <w:p w:rsidR="00DB1CD0" w:rsidRPr="00587B8B" w:rsidRDefault="00DB1CD0" w:rsidP="00DB1CD0">
      <w:pPr>
        <w:pStyle w:val="1"/>
        <w:shd w:val="clear" w:color="auto" w:fill="auto"/>
        <w:tabs>
          <w:tab w:val="left" w:pos="724"/>
        </w:tabs>
        <w:spacing w:line="240" w:lineRule="auto"/>
        <w:contextualSpacing/>
        <w:jc w:val="both"/>
      </w:pPr>
      <w:r w:rsidRPr="00587B8B">
        <w:tab/>
      </w:r>
      <w:r w:rsidRPr="00587B8B">
        <w:rPr>
          <w:u w:val="single"/>
        </w:rPr>
        <w:t>К критериям оценки уровня теоретической подготовки</w:t>
      </w:r>
      <w:r w:rsidRPr="00587B8B">
        <w:t xml:space="preserve"> относятся: </w:t>
      </w:r>
    </w:p>
    <w:p w:rsidR="00DB1CD0" w:rsidRPr="00587B8B" w:rsidRDefault="00DB1CD0" w:rsidP="00DB1CD0">
      <w:pPr>
        <w:pStyle w:val="1"/>
        <w:shd w:val="clear" w:color="auto" w:fill="auto"/>
        <w:tabs>
          <w:tab w:val="left" w:pos="724"/>
        </w:tabs>
        <w:spacing w:line="240" w:lineRule="auto"/>
        <w:contextualSpacing/>
        <w:jc w:val="both"/>
      </w:pPr>
      <w:r>
        <w:t xml:space="preserve">- </w:t>
      </w:r>
      <w:r w:rsidRPr="00587B8B">
        <w:t>соответствие уровня теоретических знаний программным требованиям;</w:t>
      </w:r>
    </w:p>
    <w:p w:rsidR="00DB1CD0" w:rsidRPr="00587B8B" w:rsidRDefault="00DB1CD0" w:rsidP="00DB1CD0">
      <w:pPr>
        <w:pStyle w:val="1"/>
        <w:shd w:val="clear" w:color="auto" w:fill="auto"/>
        <w:tabs>
          <w:tab w:val="left" w:pos="724"/>
        </w:tabs>
        <w:spacing w:line="240" w:lineRule="auto"/>
        <w:contextualSpacing/>
        <w:jc w:val="both"/>
      </w:pPr>
      <w:r>
        <w:t xml:space="preserve">- </w:t>
      </w:r>
      <w:r w:rsidRPr="00587B8B">
        <w:t>осмысленность и свобода использования специальной терминологии.</w:t>
      </w:r>
    </w:p>
    <w:p w:rsidR="00DB1CD0" w:rsidRDefault="00DB1CD0" w:rsidP="00DB1CD0">
      <w:pPr>
        <w:pStyle w:val="1"/>
        <w:shd w:val="clear" w:color="auto" w:fill="auto"/>
        <w:tabs>
          <w:tab w:val="left" w:pos="740"/>
        </w:tabs>
        <w:spacing w:line="240" w:lineRule="auto"/>
        <w:contextualSpacing/>
        <w:jc w:val="both"/>
      </w:pPr>
      <w:r w:rsidRPr="00587B8B">
        <w:tab/>
      </w:r>
      <w:r w:rsidRPr="00587B8B">
        <w:rPr>
          <w:u w:val="single"/>
        </w:rPr>
        <w:t>К критериям оценки уровня практической подготовки</w:t>
      </w:r>
      <w:r w:rsidRPr="00587B8B">
        <w:t xml:space="preserve"> относятся: </w:t>
      </w:r>
    </w:p>
    <w:p w:rsidR="00DB1CD0" w:rsidRPr="00587B8B" w:rsidRDefault="00DB1CD0" w:rsidP="00DB1CD0">
      <w:pPr>
        <w:pStyle w:val="1"/>
        <w:shd w:val="clear" w:color="auto" w:fill="auto"/>
        <w:tabs>
          <w:tab w:val="left" w:pos="740"/>
        </w:tabs>
        <w:spacing w:line="240" w:lineRule="auto"/>
        <w:contextualSpacing/>
        <w:jc w:val="both"/>
      </w:pPr>
      <w:r>
        <w:t xml:space="preserve">- </w:t>
      </w:r>
      <w:r w:rsidRPr="00587B8B">
        <w:t xml:space="preserve">соответствие уровня развития практических умений и навыков программным требованиям; </w:t>
      </w:r>
    </w:p>
    <w:p w:rsidR="00DB1CD0" w:rsidRPr="00587B8B" w:rsidRDefault="00DB1CD0" w:rsidP="00DB1CD0">
      <w:pPr>
        <w:pStyle w:val="1"/>
        <w:shd w:val="clear" w:color="auto" w:fill="auto"/>
        <w:tabs>
          <w:tab w:val="left" w:pos="740"/>
        </w:tabs>
        <w:spacing w:line="240" w:lineRule="auto"/>
        <w:contextualSpacing/>
        <w:jc w:val="both"/>
      </w:pPr>
      <w:r>
        <w:t xml:space="preserve">- </w:t>
      </w:r>
      <w:r w:rsidRPr="00587B8B">
        <w:t xml:space="preserve">свобода владения инструментом, оборудованием, оснащением; </w:t>
      </w:r>
    </w:p>
    <w:p w:rsidR="00DB1CD0" w:rsidRPr="00587B8B" w:rsidRDefault="00DB1CD0" w:rsidP="00DB1CD0">
      <w:pPr>
        <w:pStyle w:val="1"/>
        <w:shd w:val="clear" w:color="auto" w:fill="auto"/>
        <w:tabs>
          <w:tab w:val="left" w:pos="740"/>
        </w:tabs>
        <w:spacing w:line="240" w:lineRule="auto"/>
        <w:contextualSpacing/>
        <w:jc w:val="both"/>
      </w:pPr>
      <w:r>
        <w:t xml:space="preserve">- </w:t>
      </w:r>
      <w:r w:rsidRPr="00587B8B">
        <w:t xml:space="preserve">качество </w:t>
      </w:r>
      <w:r w:rsidR="008A79E4">
        <w:t xml:space="preserve">и самостоятельность </w:t>
      </w:r>
      <w:r w:rsidRPr="00587B8B">
        <w:t xml:space="preserve">выполнения практического задания; </w:t>
      </w:r>
    </w:p>
    <w:p w:rsidR="00DB1CD0" w:rsidRPr="00587B8B" w:rsidRDefault="00DB1CD0" w:rsidP="00DB1CD0">
      <w:pPr>
        <w:pStyle w:val="1"/>
        <w:shd w:val="clear" w:color="auto" w:fill="auto"/>
        <w:tabs>
          <w:tab w:val="left" w:pos="740"/>
        </w:tabs>
        <w:spacing w:line="240" w:lineRule="auto"/>
        <w:contextualSpacing/>
        <w:jc w:val="both"/>
      </w:pPr>
      <w:r>
        <w:t xml:space="preserve">- </w:t>
      </w:r>
      <w:r w:rsidRPr="00587B8B">
        <w:t>аккуратность и ответственность при работе.</w:t>
      </w:r>
    </w:p>
    <w:p w:rsidR="00DB1CD0" w:rsidRPr="00587B8B" w:rsidRDefault="00DB1CD0" w:rsidP="00DB1CD0">
      <w:pPr>
        <w:pStyle w:val="1"/>
        <w:shd w:val="clear" w:color="auto" w:fill="auto"/>
        <w:tabs>
          <w:tab w:val="left" w:pos="724"/>
        </w:tabs>
        <w:spacing w:line="240" w:lineRule="auto"/>
        <w:contextualSpacing/>
        <w:jc w:val="both"/>
      </w:pPr>
      <w:r w:rsidRPr="00587B8B">
        <w:tab/>
        <w:t xml:space="preserve"> </w:t>
      </w:r>
      <w:r w:rsidRPr="00587B8B">
        <w:rPr>
          <w:u w:val="single"/>
        </w:rPr>
        <w:t>К критериям развития коммуникативн</w:t>
      </w:r>
      <w:r w:rsidR="009E4CDC">
        <w:rPr>
          <w:u w:val="single"/>
        </w:rPr>
        <w:t xml:space="preserve">о-социальных </w:t>
      </w:r>
      <w:r w:rsidRPr="00587B8B">
        <w:rPr>
          <w:u w:val="single"/>
        </w:rPr>
        <w:t xml:space="preserve">навыков </w:t>
      </w:r>
      <w:r w:rsidRPr="00587B8B">
        <w:t xml:space="preserve">относятся: </w:t>
      </w:r>
    </w:p>
    <w:p w:rsidR="00DB1CD0" w:rsidRPr="00587B8B" w:rsidRDefault="00DB1CD0" w:rsidP="00DB1CD0">
      <w:pPr>
        <w:pStyle w:val="1"/>
        <w:shd w:val="clear" w:color="auto" w:fill="auto"/>
        <w:tabs>
          <w:tab w:val="left" w:pos="724"/>
        </w:tabs>
        <w:spacing w:line="240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 умение работать</w:t>
      </w:r>
      <w:r w:rsidRPr="00587B8B">
        <w:rPr>
          <w:shd w:val="clear" w:color="auto" w:fill="FFFFFF"/>
        </w:rPr>
        <w:t xml:space="preserve"> в группе</w:t>
      </w:r>
      <w:r w:rsidR="008A79E4">
        <w:rPr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</w:t>
      </w:r>
      <w:r w:rsidRPr="00587B8B">
        <w:rPr>
          <w:shd w:val="clear" w:color="auto" w:fill="FFFFFF"/>
        </w:rPr>
        <w:t>организовать общение, эмоционально сопереживать,</w:t>
      </w:r>
      <w:r w:rsidRPr="00587B8B">
        <w:rPr>
          <w:rStyle w:val="apple-converted-space"/>
          <w:shd w:val="clear" w:color="auto" w:fill="FFFFFF"/>
        </w:rPr>
        <w:t xml:space="preserve"> </w:t>
      </w:r>
      <w:r w:rsidR="008A79E4">
        <w:rPr>
          <w:shd w:val="clear" w:color="auto" w:fill="FFFFFF"/>
        </w:rPr>
        <w:t xml:space="preserve">решать конфликтные ситуации, </w:t>
      </w:r>
      <w:r>
        <w:t xml:space="preserve"> </w:t>
      </w:r>
      <w:r w:rsidRPr="00587B8B">
        <w:t>оказание помощи другу;</w:t>
      </w:r>
    </w:p>
    <w:p w:rsidR="00DB1CD0" w:rsidRDefault="00DB1CD0" w:rsidP="00DB1CD0">
      <w:pPr>
        <w:pStyle w:val="1"/>
        <w:shd w:val="clear" w:color="auto" w:fill="auto"/>
        <w:tabs>
          <w:tab w:val="left" w:pos="724"/>
        </w:tabs>
        <w:spacing w:line="240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587B8B">
        <w:rPr>
          <w:shd w:val="clear" w:color="auto" w:fill="FFFFFF"/>
        </w:rPr>
        <w:t xml:space="preserve">знание норм и правил, которым необходимо следовать при общении с </w:t>
      </w:r>
      <w:r w:rsidR="008A79E4">
        <w:rPr>
          <w:shd w:val="clear" w:color="auto" w:fill="FFFFFF"/>
        </w:rPr>
        <w:t>детьми и взрослыми</w:t>
      </w:r>
      <w:r w:rsidR="009E4CDC">
        <w:rPr>
          <w:shd w:val="clear" w:color="auto" w:fill="FFFFFF"/>
        </w:rPr>
        <w:t>;</w:t>
      </w:r>
    </w:p>
    <w:p w:rsidR="009E4CDC" w:rsidRDefault="009E4CDC" w:rsidP="009E4CDC">
      <w:pPr>
        <w:pStyle w:val="1"/>
        <w:shd w:val="clear" w:color="auto" w:fill="auto"/>
        <w:tabs>
          <w:tab w:val="left" w:pos="284"/>
          <w:tab w:val="left" w:pos="567"/>
          <w:tab w:val="left" w:pos="724"/>
        </w:tabs>
        <w:spacing w:line="240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shd w:val="clear" w:color="auto" w:fill="FFFFFF"/>
        </w:rPr>
        <w:tab/>
      </w:r>
      <w:r>
        <w:rPr>
          <w:color w:val="000000"/>
        </w:rPr>
        <w:t>желание принимать участие в социально-значимых мероприятиях, конкурсах, выставках, соревнованиях, олимпиадах и т.д.</w:t>
      </w:r>
    </w:p>
    <w:p w:rsidR="009E4CDC" w:rsidRDefault="009E4CDC" w:rsidP="00DB1CD0">
      <w:pPr>
        <w:pStyle w:val="1"/>
        <w:shd w:val="clear" w:color="auto" w:fill="auto"/>
        <w:tabs>
          <w:tab w:val="left" w:pos="724"/>
        </w:tabs>
        <w:spacing w:line="240" w:lineRule="auto"/>
        <w:contextualSpacing/>
        <w:jc w:val="both"/>
        <w:rPr>
          <w:shd w:val="clear" w:color="auto" w:fill="FFFFFF"/>
        </w:rPr>
      </w:pPr>
    </w:p>
    <w:p w:rsidR="00FF40D6" w:rsidRPr="00587B8B" w:rsidRDefault="00FF40D6" w:rsidP="00DB1CD0">
      <w:pPr>
        <w:pStyle w:val="1"/>
        <w:shd w:val="clear" w:color="auto" w:fill="auto"/>
        <w:tabs>
          <w:tab w:val="left" w:pos="724"/>
        </w:tabs>
        <w:spacing w:line="240" w:lineRule="auto"/>
        <w:contextualSpacing/>
        <w:jc w:val="both"/>
        <w:rPr>
          <w:shd w:val="clear" w:color="auto" w:fill="FFFFFF"/>
        </w:rPr>
      </w:pPr>
    </w:p>
    <w:p w:rsidR="00465AFC" w:rsidRDefault="00465AFC" w:rsidP="00465AF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="009E4CDC">
        <w:rPr>
          <w:rFonts w:ascii="Times New Roman" w:hAnsi="Times New Roman"/>
          <w:sz w:val="28"/>
          <w:szCs w:val="28"/>
        </w:rPr>
        <w:t xml:space="preserve">и итоговая </w:t>
      </w:r>
      <w:r>
        <w:rPr>
          <w:rFonts w:ascii="Times New Roman" w:hAnsi="Times New Roman"/>
          <w:sz w:val="28"/>
          <w:szCs w:val="28"/>
        </w:rPr>
        <w:t>аттестаци</w:t>
      </w:r>
      <w:r w:rsidR="009E4C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87B8B">
        <w:rPr>
          <w:rFonts w:ascii="Times New Roman" w:hAnsi="Times New Roman"/>
          <w:sz w:val="28"/>
          <w:szCs w:val="28"/>
        </w:rPr>
        <w:t>в общей сложности 15 критериев.</w:t>
      </w:r>
    </w:p>
    <w:p w:rsidR="00465AFC" w:rsidRDefault="00F704EC" w:rsidP="00465AF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465AFC" w:rsidRPr="009534E7">
        <w:rPr>
          <w:rFonts w:ascii="Times New Roman" w:hAnsi="Times New Roman"/>
          <w:sz w:val="28"/>
          <w:szCs w:val="28"/>
          <w:u w:val="single"/>
        </w:rPr>
        <w:t xml:space="preserve">едагог </w:t>
      </w:r>
      <w:r w:rsidR="00465AFC" w:rsidRPr="001E55FB">
        <w:rPr>
          <w:rFonts w:ascii="Times New Roman" w:hAnsi="Times New Roman"/>
          <w:b/>
          <w:sz w:val="28"/>
          <w:szCs w:val="28"/>
          <w:u w:val="single"/>
        </w:rPr>
        <w:t>самостоятельно</w:t>
      </w:r>
      <w:r w:rsidR="00465AFC" w:rsidRPr="009534E7">
        <w:rPr>
          <w:rFonts w:ascii="Times New Roman" w:hAnsi="Times New Roman"/>
          <w:sz w:val="28"/>
          <w:szCs w:val="28"/>
          <w:u w:val="single"/>
        </w:rPr>
        <w:t xml:space="preserve"> определяет максимальное количество возможных критериев по каждому показателю с учетом направленности программы.</w:t>
      </w:r>
    </w:p>
    <w:p w:rsidR="00CD4668" w:rsidRDefault="00CD4668" w:rsidP="00CD4668">
      <w:pPr>
        <w:pStyle w:val="1"/>
        <w:shd w:val="clear" w:color="auto" w:fill="auto"/>
        <w:tabs>
          <w:tab w:val="left" w:pos="724"/>
        </w:tabs>
        <w:spacing w:line="240" w:lineRule="auto"/>
        <w:contextualSpacing/>
        <w:jc w:val="center"/>
      </w:pPr>
    </w:p>
    <w:p w:rsidR="004333FD" w:rsidRDefault="004333FD" w:rsidP="009A52E7">
      <w:pPr>
        <w:pStyle w:val="1"/>
        <w:shd w:val="clear" w:color="auto" w:fill="auto"/>
        <w:tabs>
          <w:tab w:val="left" w:pos="724"/>
        </w:tabs>
        <w:spacing w:line="240" w:lineRule="auto"/>
        <w:contextualSpacing/>
        <w:jc w:val="center"/>
      </w:pPr>
    </w:p>
    <w:p w:rsidR="0019169D" w:rsidRPr="004333FD" w:rsidRDefault="0019169D" w:rsidP="004333FD">
      <w:pPr>
        <w:pStyle w:val="1"/>
        <w:shd w:val="clear" w:color="auto" w:fill="auto"/>
        <w:tabs>
          <w:tab w:val="left" w:pos="758"/>
          <w:tab w:val="left" w:pos="1418"/>
        </w:tabs>
        <w:spacing w:line="240" w:lineRule="auto"/>
        <w:contextualSpacing/>
        <w:jc w:val="center"/>
      </w:pPr>
    </w:p>
    <w:sectPr w:rsidR="0019169D" w:rsidRPr="004333FD" w:rsidSect="006732C4">
      <w:footerReference w:type="default" r:id="rId8"/>
      <w:pgSz w:w="11906" w:h="16838"/>
      <w:pgMar w:top="1134" w:right="850" w:bottom="851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B2" w:rsidRDefault="002D68B2" w:rsidP="00134462">
      <w:pPr>
        <w:spacing w:after="0" w:line="240" w:lineRule="auto"/>
      </w:pPr>
      <w:r>
        <w:separator/>
      </w:r>
    </w:p>
  </w:endnote>
  <w:endnote w:type="continuationSeparator" w:id="0">
    <w:p w:rsidR="002D68B2" w:rsidRDefault="002D68B2" w:rsidP="0013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0736"/>
      <w:docPartObj>
        <w:docPartGallery w:val="Page Numbers (Bottom of Page)"/>
        <w:docPartUnique/>
      </w:docPartObj>
    </w:sdtPr>
    <w:sdtContent>
      <w:p w:rsidR="00F27FE1" w:rsidRDefault="00740818">
        <w:pPr>
          <w:pStyle w:val="aa"/>
          <w:jc w:val="right"/>
        </w:pPr>
        <w:fldSimple w:instr=" PAGE   \* MERGEFORMAT ">
          <w:r w:rsidR="009E4CDC">
            <w:rPr>
              <w:noProof/>
            </w:rPr>
            <w:t>1</w:t>
          </w:r>
        </w:fldSimple>
      </w:p>
    </w:sdtContent>
  </w:sdt>
  <w:p w:rsidR="00F27FE1" w:rsidRDefault="00F27F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B2" w:rsidRDefault="002D68B2" w:rsidP="00134462">
      <w:pPr>
        <w:spacing w:after="0" w:line="240" w:lineRule="auto"/>
      </w:pPr>
      <w:r>
        <w:separator/>
      </w:r>
    </w:p>
  </w:footnote>
  <w:footnote w:type="continuationSeparator" w:id="0">
    <w:p w:rsidR="002D68B2" w:rsidRDefault="002D68B2" w:rsidP="0013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955"/>
    <w:multiLevelType w:val="hybridMultilevel"/>
    <w:tmpl w:val="22244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EFB"/>
    <w:multiLevelType w:val="hybridMultilevel"/>
    <w:tmpl w:val="42A2C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732F9"/>
    <w:multiLevelType w:val="hybridMultilevel"/>
    <w:tmpl w:val="59EC0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258E9"/>
    <w:multiLevelType w:val="multilevel"/>
    <w:tmpl w:val="611C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AD502A"/>
    <w:multiLevelType w:val="hybridMultilevel"/>
    <w:tmpl w:val="364C777A"/>
    <w:lvl w:ilvl="0" w:tplc="1126236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6024AE"/>
    <w:multiLevelType w:val="multilevel"/>
    <w:tmpl w:val="D6B6B2B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717912"/>
    <w:multiLevelType w:val="hybridMultilevel"/>
    <w:tmpl w:val="01CE95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D60EA0"/>
    <w:multiLevelType w:val="hybridMultilevel"/>
    <w:tmpl w:val="66D42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73705"/>
    <w:multiLevelType w:val="hybridMultilevel"/>
    <w:tmpl w:val="159C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D6584"/>
    <w:multiLevelType w:val="hybridMultilevel"/>
    <w:tmpl w:val="7F347E72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B31831"/>
    <w:multiLevelType w:val="hybridMultilevel"/>
    <w:tmpl w:val="8E222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6625D"/>
    <w:multiLevelType w:val="hybridMultilevel"/>
    <w:tmpl w:val="CD445D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0A2284"/>
    <w:multiLevelType w:val="hybridMultilevel"/>
    <w:tmpl w:val="C5642A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3E3A"/>
    <w:rsid w:val="00015330"/>
    <w:rsid w:val="000158B4"/>
    <w:rsid w:val="00030034"/>
    <w:rsid w:val="000320F2"/>
    <w:rsid w:val="00032B10"/>
    <w:rsid w:val="00066A98"/>
    <w:rsid w:val="000E7C71"/>
    <w:rsid w:val="0010135A"/>
    <w:rsid w:val="00134462"/>
    <w:rsid w:val="0019169D"/>
    <w:rsid w:val="001977BB"/>
    <w:rsid w:val="001E4805"/>
    <w:rsid w:val="001E55FB"/>
    <w:rsid w:val="001F230E"/>
    <w:rsid w:val="00214BC9"/>
    <w:rsid w:val="00243C41"/>
    <w:rsid w:val="00250FE9"/>
    <w:rsid w:val="00254397"/>
    <w:rsid w:val="002869F6"/>
    <w:rsid w:val="002A1003"/>
    <w:rsid w:val="002B1938"/>
    <w:rsid w:val="002C0D97"/>
    <w:rsid w:val="002C37F3"/>
    <w:rsid w:val="002D68B2"/>
    <w:rsid w:val="00306038"/>
    <w:rsid w:val="0038195C"/>
    <w:rsid w:val="003B4B59"/>
    <w:rsid w:val="003B4C12"/>
    <w:rsid w:val="003C6182"/>
    <w:rsid w:val="003E55F2"/>
    <w:rsid w:val="003E70D7"/>
    <w:rsid w:val="00414A6A"/>
    <w:rsid w:val="00422064"/>
    <w:rsid w:val="004333FD"/>
    <w:rsid w:val="00465AFC"/>
    <w:rsid w:val="00465FCF"/>
    <w:rsid w:val="004B2526"/>
    <w:rsid w:val="004C1844"/>
    <w:rsid w:val="004D0D30"/>
    <w:rsid w:val="00533D2D"/>
    <w:rsid w:val="005448FD"/>
    <w:rsid w:val="00587B8B"/>
    <w:rsid w:val="005D612D"/>
    <w:rsid w:val="005F1F72"/>
    <w:rsid w:val="005F349C"/>
    <w:rsid w:val="005F6609"/>
    <w:rsid w:val="00622B64"/>
    <w:rsid w:val="00660E7B"/>
    <w:rsid w:val="006732C4"/>
    <w:rsid w:val="006978FE"/>
    <w:rsid w:val="006F36DE"/>
    <w:rsid w:val="006F4842"/>
    <w:rsid w:val="00715293"/>
    <w:rsid w:val="00740818"/>
    <w:rsid w:val="00781A19"/>
    <w:rsid w:val="007A2B33"/>
    <w:rsid w:val="007B6B64"/>
    <w:rsid w:val="007C0FE9"/>
    <w:rsid w:val="0084081E"/>
    <w:rsid w:val="0084287C"/>
    <w:rsid w:val="008874C2"/>
    <w:rsid w:val="008A79E4"/>
    <w:rsid w:val="008B5704"/>
    <w:rsid w:val="008D0983"/>
    <w:rsid w:val="00945C0F"/>
    <w:rsid w:val="009534E7"/>
    <w:rsid w:val="009A52E7"/>
    <w:rsid w:val="009E4CDC"/>
    <w:rsid w:val="00A00358"/>
    <w:rsid w:val="00A05B53"/>
    <w:rsid w:val="00A3036A"/>
    <w:rsid w:val="00AB4F35"/>
    <w:rsid w:val="00AD7F91"/>
    <w:rsid w:val="00AE0859"/>
    <w:rsid w:val="00AF16BC"/>
    <w:rsid w:val="00B87443"/>
    <w:rsid w:val="00B91213"/>
    <w:rsid w:val="00BC1133"/>
    <w:rsid w:val="00BD2CF6"/>
    <w:rsid w:val="00C13E3A"/>
    <w:rsid w:val="00C17F71"/>
    <w:rsid w:val="00C80BAC"/>
    <w:rsid w:val="00C95A6B"/>
    <w:rsid w:val="00CA3E27"/>
    <w:rsid w:val="00CA700E"/>
    <w:rsid w:val="00CC6C9A"/>
    <w:rsid w:val="00CD4668"/>
    <w:rsid w:val="00CE0B61"/>
    <w:rsid w:val="00D45DA1"/>
    <w:rsid w:val="00D66100"/>
    <w:rsid w:val="00DB1CD0"/>
    <w:rsid w:val="00DD03B9"/>
    <w:rsid w:val="00E12D6C"/>
    <w:rsid w:val="00E402FC"/>
    <w:rsid w:val="00E6421E"/>
    <w:rsid w:val="00EA230C"/>
    <w:rsid w:val="00EE02CA"/>
    <w:rsid w:val="00F00EF2"/>
    <w:rsid w:val="00F114FE"/>
    <w:rsid w:val="00F27FE1"/>
    <w:rsid w:val="00F40905"/>
    <w:rsid w:val="00F43F03"/>
    <w:rsid w:val="00F46012"/>
    <w:rsid w:val="00F704EC"/>
    <w:rsid w:val="00F80E29"/>
    <w:rsid w:val="00F86293"/>
    <w:rsid w:val="00FA0E62"/>
    <w:rsid w:val="00FF40D6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C13E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13E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qFormat/>
    <w:rsid w:val="00C1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C13E3A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C13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13E3A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13E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E3A"/>
    <w:pPr>
      <w:widowControl w:val="0"/>
      <w:shd w:val="clear" w:color="auto" w:fill="FFFFFF"/>
      <w:spacing w:after="750" w:line="240" w:lineRule="auto"/>
      <w:jc w:val="center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C80B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5A6B"/>
  </w:style>
  <w:style w:type="paragraph" w:styleId="a8">
    <w:name w:val="header"/>
    <w:basedOn w:val="a"/>
    <w:link w:val="a9"/>
    <w:uiPriority w:val="99"/>
    <w:semiHidden/>
    <w:unhideWhenUsed/>
    <w:rsid w:val="0013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4462"/>
  </w:style>
  <w:style w:type="paragraph" w:styleId="aa">
    <w:name w:val="footer"/>
    <w:basedOn w:val="a"/>
    <w:link w:val="ab"/>
    <w:uiPriority w:val="99"/>
    <w:unhideWhenUsed/>
    <w:rsid w:val="0013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4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3822-56A3-416A-A725-0F2D7CBD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Женюрик</dc:creator>
  <cp:keywords/>
  <dc:description/>
  <cp:lastModifiedBy>Inna</cp:lastModifiedBy>
  <cp:revision>38</cp:revision>
  <cp:lastPrinted>2022-01-11T19:49:00Z</cp:lastPrinted>
  <dcterms:created xsi:type="dcterms:W3CDTF">2021-06-19T23:46:00Z</dcterms:created>
  <dcterms:modified xsi:type="dcterms:W3CDTF">2022-01-23T19:27:00Z</dcterms:modified>
</cp:coreProperties>
</file>