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CF" w:rsidRDefault="00326D75" w:rsidP="00A6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D75">
        <w:rPr>
          <w:rFonts w:ascii="Times New Roman" w:hAnsi="Times New Roman" w:cs="Times New Roman"/>
          <w:b/>
          <w:sz w:val="28"/>
          <w:szCs w:val="28"/>
        </w:rPr>
        <w:t>Утрата</w:t>
      </w:r>
      <w:r w:rsidR="00203AFF">
        <w:rPr>
          <w:rFonts w:ascii="Times New Roman" w:hAnsi="Times New Roman" w:cs="Times New Roman"/>
          <w:b/>
          <w:sz w:val="28"/>
          <w:szCs w:val="28"/>
        </w:rPr>
        <w:t>,</w:t>
      </w:r>
      <w:r w:rsidRPr="00326D75">
        <w:rPr>
          <w:rFonts w:ascii="Times New Roman" w:hAnsi="Times New Roman" w:cs="Times New Roman"/>
          <w:b/>
          <w:sz w:val="28"/>
          <w:szCs w:val="28"/>
        </w:rPr>
        <w:t xml:space="preserve"> близкого человека: психологическая поддержка ребёнка.</w:t>
      </w:r>
    </w:p>
    <w:p w:rsidR="00A67BA4" w:rsidRDefault="00A67BA4" w:rsidP="00A6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D75" w:rsidRDefault="00326D75" w:rsidP="0032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26D75">
        <w:rPr>
          <w:rFonts w:ascii="Times New Roman" w:hAnsi="Times New Roman" w:cs="Times New Roman"/>
          <w:sz w:val="28"/>
          <w:szCs w:val="28"/>
        </w:rPr>
        <w:t>Смерть близкого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– одно из самых тяжёлых событий в жизни для каждого человека и особенно детей. Дети, переживающие потерю родных, близких людей нуждаются в особой поддержке. Взрослые часто пребывают в состоянии</w:t>
      </w:r>
      <w:r w:rsidR="00782152">
        <w:rPr>
          <w:rFonts w:ascii="Times New Roman" w:hAnsi="Times New Roman" w:cs="Times New Roman"/>
          <w:sz w:val="28"/>
          <w:szCs w:val="28"/>
        </w:rPr>
        <w:t xml:space="preserve"> растерянности и замешательства, не зная, как и чем помочь ребёнку в этой ситуации.</w:t>
      </w:r>
    </w:p>
    <w:p w:rsidR="00203AFF" w:rsidRDefault="00203AFF" w:rsidP="00326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дети проходят следующие этапы переживания горя потери.</w:t>
      </w:r>
    </w:p>
    <w:p w:rsidR="00782152" w:rsidRPr="00782152" w:rsidRDefault="00782152" w:rsidP="00782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 реакции</w:t>
      </w:r>
      <w:r w:rsidRPr="00782152">
        <w:rPr>
          <w:rFonts w:ascii="Times New Roman" w:hAnsi="Times New Roman" w:cs="Times New Roman"/>
          <w:b/>
          <w:sz w:val="28"/>
          <w:szCs w:val="28"/>
        </w:rPr>
        <w:t xml:space="preserve"> на смерть – шок.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52">
        <w:rPr>
          <w:rFonts w:ascii="Times New Roman" w:hAnsi="Times New Roman" w:cs="Times New Roman"/>
          <w:sz w:val="28"/>
          <w:szCs w:val="28"/>
        </w:rPr>
        <w:t>У детей он обычно выражается</w:t>
      </w:r>
      <w:r>
        <w:rPr>
          <w:rFonts w:ascii="Times New Roman" w:hAnsi="Times New Roman" w:cs="Times New Roman"/>
          <w:sz w:val="28"/>
          <w:szCs w:val="28"/>
        </w:rPr>
        <w:t xml:space="preserve"> взрывом слёз или молчаливым уходом.</w:t>
      </w:r>
    </w:p>
    <w:p w:rsidR="00782152" w:rsidRPr="00782152" w:rsidRDefault="00782152" w:rsidP="00782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Следующий этап переживания горя </w:t>
      </w:r>
      <w:r w:rsidRPr="00782152">
        <w:rPr>
          <w:rFonts w:ascii="Times New Roman" w:hAnsi="Times New Roman" w:cs="Times New Roman"/>
          <w:b/>
          <w:sz w:val="28"/>
          <w:szCs w:val="28"/>
        </w:rPr>
        <w:t>– отрицание смерти.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знают, что близкий человек умер, видели его мёртвым, но все их мысли настолько сосредоточены на нём, что они не могут поверить, что его больше нет рядом.</w:t>
      </w:r>
    </w:p>
    <w:p w:rsidR="00782152" w:rsidRDefault="00782152" w:rsidP="00782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Следующий этап</w:t>
      </w:r>
      <w:r w:rsidR="00D424CC">
        <w:rPr>
          <w:rFonts w:ascii="Times New Roman" w:hAnsi="Times New Roman" w:cs="Times New Roman"/>
          <w:b/>
          <w:sz w:val="28"/>
          <w:szCs w:val="28"/>
        </w:rPr>
        <w:t xml:space="preserve"> переживания горя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4C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поиски</w:t>
      </w:r>
      <w:r w:rsidR="00D424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24CC" w:rsidRPr="00D424CC">
        <w:rPr>
          <w:rFonts w:ascii="Times New Roman" w:hAnsi="Times New Roman" w:cs="Times New Roman"/>
          <w:sz w:val="28"/>
          <w:szCs w:val="28"/>
        </w:rPr>
        <w:t>Он потерял кого – то и теперь должен найти его.</w:t>
      </w:r>
      <w:r w:rsidRPr="00D424CC">
        <w:rPr>
          <w:rFonts w:ascii="Times New Roman" w:hAnsi="Times New Roman" w:cs="Times New Roman"/>
          <w:sz w:val="28"/>
          <w:szCs w:val="28"/>
        </w:rPr>
        <w:t xml:space="preserve"> </w:t>
      </w:r>
      <w:r w:rsidR="00D424CC">
        <w:rPr>
          <w:rFonts w:ascii="Times New Roman" w:hAnsi="Times New Roman" w:cs="Times New Roman"/>
          <w:sz w:val="28"/>
          <w:szCs w:val="28"/>
        </w:rPr>
        <w:t>Невозможность найти порождает страх.</w:t>
      </w:r>
    </w:p>
    <w:p w:rsidR="00D424CC" w:rsidRPr="00203AFF" w:rsidRDefault="00D424CC" w:rsidP="00782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Следующий этап переживания горя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отчаянье. </w:t>
      </w:r>
      <w:r w:rsidRPr="00D424CC">
        <w:rPr>
          <w:rFonts w:ascii="Times New Roman" w:hAnsi="Times New Roman" w:cs="Times New Roman"/>
          <w:sz w:val="28"/>
          <w:szCs w:val="28"/>
        </w:rPr>
        <w:t>Ребёнок осознаёт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невозможность возвращения умершего. Он начинает плакать, кричать, отвергает заботу других людей. Его гнев выражается в том, что он сердится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человека. Который его покинул.                                  </w:t>
      </w:r>
      <w:r w:rsidR="00203AFF" w:rsidRPr="00203AFF">
        <w:rPr>
          <w:rFonts w:ascii="Times New Roman" w:hAnsi="Times New Roman" w:cs="Times New Roman"/>
          <w:b/>
          <w:sz w:val="28"/>
          <w:szCs w:val="28"/>
        </w:rPr>
        <w:t>Маленькие дети</w:t>
      </w:r>
      <w:r w:rsidR="00203AFF">
        <w:rPr>
          <w:rFonts w:ascii="Times New Roman" w:hAnsi="Times New Roman" w:cs="Times New Roman"/>
          <w:sz w:val="28"/>
          <w:szCs w:val="28"/>
        </w:rPr>
        <w:t xml:space="preserve"> могут начать ломать игрушки, устраивать истерики, колотя ногами по полу.                            </w:t>
      </w:r>
    </w:p>
    <w:p w:rsidR="00203AFF" w:rsidRDefault="00203AFF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Подросток </w:t>
      </w:r>
      <w:r w:rsidRPr="00203AFF">
        <w:rPr>
          <w:rFonts w:ascii="Times New Roman" w:hAnsi="Times New Roman" w:cs="Times New Roman"/>
          <w:sz w:val="28"/>
          <w:szCs w:val="28"/>
        </w:rPr>
        <w:t>может перестать общаться с ближайшими родственниками, может бить младшего брата, грубить учителю.</w:t>
      </w:r>
      <w:r>
        <w:rPr>
          <w:rFonts w:ascii="Times New Roman" w:hAnsi="Times New Roman" w:cs="Times New Roman"/>
          <w:sz w:val="28"/>
          <w:szCs w:val="28"/>
        </w:rPr>
        <w:t xml:space="preserve"> Проявляются тревога и чувство вины, что может привести к депрессии.</w:t>
      </w:r>
    </w:p>
    <w:p w:rsidR="00203AFF" w:rsidRDefault="00203AFF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AFF">
        <w:rPr>
          <w:rFonts w:ascii="Times New Roman" w:hAnsi="Times New Roman" w:cs="Times New Roman"/>
          <w:sz w:val="28"/>
          <w:szCs w:val="28"/>
        </w:rPr>
        <w:t xml:space="preserve">В качестве тревожных симптомов в поведении страдающего ребёнка можно выделить </w:t>
      </w:r>
      <w:proofErr w:type="gramStart"/>
      <w:r w:rsidRPr="00203AF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03AFF">
        <w:rPr>
          <w:rFonts w:ascii="Times New Roman" w:hAnsi="Times New Roman" w:cs="Times New Roman"/>
          <w:sz w:val="28"/>
          <w:szCs w:val="28"/>
        </w:rPr>
        <w:t>:</w:t>
      </w:r>
    </w:p>
    <w:p w:rsidR="00203AFF" w:rsidRDefault="00203AFF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длительное неуправляемое поведение;</w:t>
      </w:r>
    </w:p>
    <w:p w:rsidR="00811A15" w:rsidRDefault="00811A15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острая чувствительность к разлуке, полное отсутствие каких – либо проявлений чувств;</w:t>
      </w:r>
    </w:p>
    <w:p w:rsidR="00811A15" w:rsidRDefault="00811A15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пищи, бессонница, галлюцинации (это чаще встречается у подростков);</w:t>
      </w:r>
    </w:p>
    <w:p w:rsidR="00811A15" w:rsidRDefault="00811A15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депрессия;</w:t>
      </w:r>
    </w:p>
    <w:p w:rsidR="00811A15" w:rsidRDefault="00811A15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Гнев, загнанный внутрь.</w:t>
      </w:r>
    </w:p>
    <w:p w:rsidR="003B0020" w:rsidRPr="003B0020" w:rsidRDefault="003B0020" w:rsidP="00203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20">
        <w:rPr>
          <w:rFonts w:ascii="Times New Roman" w:hAnsi="Times New Roman" w:cs="Times New Roman"/>
          <w:b/>
          <w:sz w:val="28"/>
          <w:szCs w:val="28"/>
        </w:rPr>
        <w:t>Поддержка ребёнка в семье.</w:t>
      </w:r>
    </w:p>
    <w:p w:rsidR="00E11EDC" w:rsidRDefault="008C7A39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ребёнка очень важна поддержка в семье. Важно, чтобы ребёнок мог выразить горе вместе со всеми. Не надо делать вид, что ничего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случилось и жизнь течёт своим чередом. Это не уменьшит эмоционального потрясения, не позволит предотвратить возникновение глубоких страхов, которые </w:t>
      </w:r>
      <w:r w:rsidR="00E11EDC">
        <w:rPr>
          <w:rFonts w:ascii="Times New Roman" w:hAnsi="Times New Roman" w:cs="Times New Roman"/>
          <w:sz w:val="28"/>
          <w:szCs w:val="28"/>
        </w:rPr>
        <w:t xml:space="preserve">могут привести к тяжёлым психологическим проблемам спустя много лет. В это трудное время детям нужна поддержка взрослых, которую нельзя заменить развлечениями, которые оказываются не самым оптимальным выбором в такой ситуации. Лучше обнять ребёнка, дать ему расслабиться, поплакать, посидеть или полежать, но не обхаживать его так, словно он заболел. Ему нужно время, чтоб погоревать, поговорить об </w:t>
      </w:r>
      <w:r w:rsidR="00A67BA4">
        <w:rPr>
          <w:rFonts w:ascii="Times New Roman" w:hAnsi="Times New Roman" w:cs="Times New Roman"/>
          <w:sz w:val="28"/>
          <w:szCs w:val="28"/>
        </w:rPr>
        <w:t>«</w:t>
      </w:r>
      <w:r w:rsidR="00E11EDC">
        <w:rPr>
          <w:rFonts w:ascii="Times New Roman" w:hAnsi="Times New Roman" w:cs="Times New Roman"/>
          <w:sz w:val="28"/>
          <w:szCs w:val="28"/>
        </w:rPr>
        <w:t>ушедшем</w:t>
      </w:r>
      <w:r w:rsidR="00A67BA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11EDC">
        <w:rPr>
          <w:rFonts w:ascii="Times New Roman" w:hAnsi="Times New Roman" w:cs="Times New Roman"/>
          <w:sz w:val="28"/>
          <w:szCs w:val="28"/>
        </w:rPr>
        <w:t>.</w:t>
      </w:r>
    </w:p>
    <w:p w:rsidR="008C7A39" w:rsidRDefault="00E11EDC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переживание разделялось всеми членами семьи, включая детей (кроме дошкольников).</w:t>
      </w:r>
      <w:r w:rsidR="00CB58B2">
        <w:rPr>
          <w:rFonts w:ascii="Times New Roman" w:hAnsi="Times New Roman" w:cs="Times New Roman"/>
          <w:sz w:val="28"/>
          <w:szCs w:val="28"/>
        </w:rPr>
        <w:t xml:space="preserve"> Дети подросткового возраста предпочитают в этот момент одиночество. Не следует приставать к ним, их поведение естественно и является своего рода психотерапией. Считается, что после похорон жизнь семью приходит в норму: взрослые возвращаются на работу, дети – в школу. Но именно в этот момент ощущение потери становится наиболее острым. По </w:t>
      </w:r>
      <w:proofErr w:type="gramStart"/>
      <w:r w:rsidR="00CB58B2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CB58B2">
        <w:rPr>
          <w:rFonts w:ascii="Times New Roman" w:hAnsi="Times New Roman" w:cs="Times New Roman"/>
          <w:sz w:val="28"/>
          <w:szCs w:val="28"/>
        </w:rPr>
        <w:t xml:space="preserve"> времени на смену могут прийти такие явления, как</w:t>
      </w:r>
      <w:r w:rsidR="008C7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8B2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CB58B2">
        <w:rPr>
          <w:rFonts w:ascii="Times New Roman" w:hAnsi="Times New Roman" w:cs="Times New Roman"/>
          <w:sz w:val="28"/>
          <w:szCs w:val="28"/>
        </w:rPr>
        <w:t>, сонливость или наоборот бессонница, ребёнок может начать грызть ногти</w:t>
      </w:r>
    </w:p>
    <w:p w:rsidR="00CB58B2" w:rsidRDefault="00CB58B2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младшего возраста можно дать различные коробки</w:t>
      </w:r>
      <w:r w:rsidR="003B0020">
        <w:rPr>
          <w:rFonts w:ascii="Times New Roman" w:hAnsi="Times New Roman" w:cs="Times New Roman"/>
          <w:sz w:val="28"/>
          <w:szCs w:val="28"/>
        </w:rPr>
        <w:t>, баллоны, бумагу, ящики, которые можно ломать. Детям постарше – поручить физическую работу, требующую значительных усилий. Если ребёнок отказывается от еды, можно предложить ему помочь взрослому приготовить обед для всей семьи.</w:t>
      </w:r>
    </w:p>
    <w:p w:rsidR="00811A15" w:rsidRPr="007700E3" w:rsidRDefault="007700E3" w:rsidP="007700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Помощь ребёнку в учреждении дополнительного образования.</w:t>
      </w:r>
    </w:p>
    <w:p w:rsidR="00203AFF" w:rsidRDefault="007700E3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Возвращение в коллектив  может быть трудным. Встреча с педагогами и товарищами требует определённого мужества. Хотя дети, не очень чуткие в обычное время, ведут себя более естественно по отношению к своему товарищу, чем взрослые по отношению к его родителю.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  должны следить за тем, чтобы ребёнка н</w:t>
      </w:r>
      <w:r w:rsidR="00F93451">
        <w:rPr>
          <w:rFonts w:ascii="Times New Roman" w:hAnsi="Times New Roman" w:cs="Times New Roman"/>
          <w:sz w:val="28"/>
          <w:szCs w:val="28"/>
        </w:rPr>
        <w:t>е обижали и не задирали. Педагог</w:t>
      </w:r>
      <w:r>
        <w:rPr>
          <w:rFonts w:ascii="Times New Roman" w:hAnsi="Times New Roman" w:cs="Times New Roman"/>
          <w:sz w:val="28"/>
          <w:szCs w:val="28"/>
        </w:rPr>
        <w:t xml:space="preserve"> часто оказывается беспомощным, когда сталкивается с детским горем. Когда ребёнок придёт в </w:t>
      </w:r>
      <w:r w:rsidR="00F93451">
        <w:rPr>
          <w:rFonts w:ascii="Times New Roman" w:hAnsi="Times New Roman" w:cs="Times New Roman"/>
          <w:sz w:val="28"/>
          <w:szCs w:val="28"/>
        </w:rPr>
        <w:t>коллектив, педагог должен сказать, что знает о его горе, чтоб он не чувствовал равнодушия со стороны педагога. Иногда кого–</w:t>
      </w:r>
      <w:proofErr w:type="spellStart"/>
      <w:r w:rsidR="00F9345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93451">
        <w:rPr>
          <w:rFonts w:ascii="Times New Roman" w:hAnsi="Times New Roman" w:cs="Times New Roman"/>
          <w:sz w:val="28"/>
          <w:szCs w:val="28"/>
        </w:rPr>
        <w:t xml:space="preserve"> из старших детей</w:t>
      </w:r>
      <w:r w:rsidR="00F93451" w:rsidRPr="00F93451">
        <w:rPr>
          <w:rFonts w:ascii="Times New Roman" w:hAnsi="Times New Roman" w:cs="Times New Roman"/>
          <w:sz w:val="28"/>
          <w:szCs w:val="28"/>
        </w:rPr>
        <w:t xml:space="preserve"> </w:t>
      </w:r>
      <w:r w:rsidR="00F93451">
        <w:rPr>
          <w:rFonts w:ascii="Times New Roman" w:hAnsi="Times New Roman" w:cs="Times New Roman"/>
          <w:sz w:val="28"/>
          <w:szCs w:val="28"/>
        </w:rPr>
        <w:t xml:space="preserve">можно назначить «опекуном» такого ребёнка. </w:t>
      </w:r>
      <w:proofErr w:type="gramStart"/>
      <w:r w:rsidR="00F9345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F93451">
        <w:rPr>
          <w:rFonts w:ascii="Times New Roman" w:hAnsi="Times New Roman" w:cs="Times New Roman"/>
          <w:sz w:val="28"/>
          <w:szCs w:val="28"/>
        </w:rPr>
        <w:t xml:space="preserve"> это будет тот кто имеет аналогичный опыт и могущий при необходимости поддержать ребёнка.</w:t>
      </w:r>
    </w:p>
    <w:p w:rsidR="00A67BA4" w:rsidRDefault="00A67BA4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BA4" w:rsidRDefault="00A67BA4" w:rsidP="0020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451" w:rsidRDefault="00F93451" w:rsidP="00F93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5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педагогам при общении с ребёнком, потерявшем близкого человека.</w:t>
      </w:r>
    </w:p>
    <w:p w:rsidR="00F93451" w:rsidRDefault="00F93451" w:rsidP="00F934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451">
        <w:rPr>
          <w:rFonts w:ascii="Times New Roman" w:hAnsi="Times New Roman" w:cs="Times New Roman"/>
          <w:sz w:val="28"/>
          <w:szCs w:val="28"/>
        </w:rPr>
        <w:t xml:space="preserve">Наблюдайте за поведением ребёнка, потерявшего кого-то из </w:t>
      </w:r>
      <w:proofErr w:type="gramStart"/>
      <w:r w:rsidRPr="00F9345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93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Относитесь с терпением к проявлениям агрессивности, гневливости, нервозности, замкнутости, невнимательности, которые</w:t>
      </w:r>
      <w:r w:rsidR="00526A38">
        <w:rPr>
          <w:rFonts w:ascii="Times New Roman" w:hAnsi="Times New Roman" w:cs="Times New Roman"/>
          <w:sz w:val="28"/>
          <w:szCs w:val="28"/>
        </w:rPr>
        <w:t xml:space="preserve"> могут наблюдаться в первые недели, никогда не показывайте своего удивления.</w:t>
      </w:r>
    </w:p>
    <w:p w:rsidR="00C16FD2" w:rsidRDefault="00526A38" w:rsidP="00F934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ребёнок хочет поговорить, </w:t>
      </w:r>
      <w:r w:rsidR="00C16FD2">
        <w:rPr>
          <w:rFonts w:ascii="Times New Roman" w:hAnsi="Times New Roman" w:cs="Times New Roman"/>
          <w:sz w:val="28"/>
          <w:szCs w:val="28"/>
        </w:rPr>
        <w:t xml:space="preserve">обязательно найдите время выслушать его, проявите заинтересованность в разговоре, выберете удобное для этого время. При разговоре слушайте не только ушами, но и глазами и сердцем. Обнимите ребёнка, возьмите его за руку. Это позволит ему </w:t>
      </w:r>
      <w:proofErr w:type="gramStart"/>
      <w:r w:rsidR="00C16FD2">
        <w:rPr>
          <w:rFonts w:ascii="Times New Roman" w:hAnsi="Times New Roman" w:cs="Times New Roman"/>
          <w:sz w:val="28"/>
          <w:szCs w:val="28"/>
        </w:rPr>
        <w:t>по чувствовать</w:t>
      </w:r>
      <w:proofErr w:type="gramEnd"/>
      <w:r w:rsidR="00C16FD2">
        <w:rPr>
          <w:rFonts w:ascii="Times New Roman" w:hAnsi="Times New Roman" w:cs="Times New Roman"/>
          <w:sz w:val="28"/>
          <w:szCs w:val="28"/>
        </w:rPr>
        <w:t xml:space="preserve">, что вы заботитесь о нём и в любое время готовы помочь. Поддержите его желание говорить об ушедшем человеке, делайте это сами </w:t>
      </w:r>
    </w:p>
    <w:p w:rsidR="00C16FD2" w:rsidRDefault="00C16FD2" w:rsidP="00F934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привлечь лучших друзей ребёнка. Объясните им, что когда говорят об ушедших, то сохраняют о них добрую память.</w:t>
      </w:r>
    </w:p>
    <w:p w:rsidR="00526A38" w:rsidRDefault="00C16FD2" w:rsidP="00F934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часто интересуют вопросы рождения и смерти. Будьте готовы к вопросам и всегда старайтесь </w:t>
      </w:r>
      <w:r w:rsidR="0063178B">
        <w:rPr>
          <w:rFonts w:ascii="Times New Roman" w:hAnsi="Times New Roman" w:cs="Times New Roman"/>
          <w:sz w:val="28"/>
          <w:szCs w:val="28"/>
        </w:rPr>
        <w:t>быть честным в ответах. Педагог не должен бояться признать, что он чего-то не знает.</w:t>
      </w:r>
    </w:p>
    <w:p w:rsidR="0063178B" w:rsidRDefault="0063178B" w:rsidP="00F934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ребёнку, что плакать не стыдно. Если ваши глаза наполнились слезами, не скрывайте этого.</w:t>
      </w:r>
    </w:p>
    <w:p w:rsidR="0063178B" w:rsidRDefault="0063178B" w:rsidP="00F934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говорите, что надеетесь на исчезновение у ребёнка страхов, и не пытайтесь сменить тему разговора. Не следует произносить фраз типа: «Скоро тебе будет лучше», уместнее будет сказать: «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зная, что ты чувствуешь, знаю что твой ….любил тебя, и ты его никогда не забудешь».</w:t>
      </w:r>
    </w:p>
    <w:p w:rsidR="0063178B" w:rsidRDefault="0063178B" w:rsidP="00F934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быть в контакте с родителем. Ребёнок быстро почувствует связь между </w:t>
      </w:r>
      <w:r w:rsidR="007E2A19">
        <w:rPr>
          <w:rFonts w:ascii="Times New Roman" w:hAnsi="Times New Roman" w:cs="Times New Roman"/>
          <w:sz w:val="28"/>
          <w:szCs w:val="28"/>
        </w:rPr>
        <w:t>вами и его семьёй, и это создаст у него ощущение безопасности. Обсуждайте с родителем изменения в поведении ребёнка, в его привычках.</w:t>
      </w:r>
    </w:p>
    <w:p w:rsidR="007E2A19" w:rsidRDefault="007E2A19" w:rsidP="00F934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требуется в праздничные дни – трудные для ребёнка – когда другие поздравляют маму и папу. Ребёнку можно предложить поздравить кого-то из близких родственников.</w:t>
      </w:r>
    </w:p>
    <w:p w:rsidR="00A67BA4" w:rsidRDefault="00A67BA4" w:rsidP="00A67BA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67BA4" w:rsidRDefault="00A67BA4" w:rsidP="00A67BA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67BA4" w:rsidRDefault="00A67BA4" w:rsidP="00A67BA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67BA4" w:rsidRPr="00F93451" w:rsidRDefault="00A67BA4" w:rsidP="00A67BA4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педагог-психолог Лепехина Т.В.</w:t>
      </w:r>
    </w:p>
    <w:sectPr w:rsidR="00A67BA4" w:rsidRPr="00F9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CB0"/>
    <w:multiLevelType w:val="hybridMultilevel"/>
    <w:tmpl w:val="F3E8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7A"/>
    <w:multiLevelType w:val="hybridMultilevel"/>
    <w:tmpl w:val="45869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22"/>
    <w:rsid w:val="00203AFF"/>
    <w:rsid w:val="00326D75"/>
    <w:rsid w:val="003B0020"/>
    <w:rsid w:val="00526A38"/>
    <w:rsid w:val="0063178B"/>
    <w:rsid w:val="007700E3"/>
    <w:rsid w:val="00782152"/>
    <w:rsid w:val="007E2A19"/>
    <w:rsid w:val="00811A15"/>
    <w:rsid w:val="008C7A39"/>
    <w:rsid w:val="009E46CF"/>
    <w:rsid w:val="00A27D22"/>
    <w:rsid w:val="00A67BA4"/>
    <w:rsid w:val="00BA0BE2"/>
    <w:rsid w:val="00C16FD2"/>
    <w:rsid w:val="00CB58B2"/>
    <w:rsid w:val="00D424CC"/>
    <w:rsid w:val="00E11EDC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2022-03-30T18:25:00Z</dcterms:created>
  <dcterms:modified xsi:type="dcterms:W3CDTF">2022-03-30T21:15:00Z</dcterms:modified>
</cp:coreProperties>
</file>