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F5" w:rsidRPr="00BE6FE6" w:rsidRDefault="002775F5" w:rsidP="00277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военно-патриотического</w:t>
      </w:r>
    </w:p>
    <w:p w:rsidR="002775F5" w:rsidRPr="00BE6FE6" w:rsidRDefault="002775F5" w:rsidP="00277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в детско-юношеском спорте</w:t>
      </w:r>
    </w:p>
    <w:p w:rsidR="002775F5" w:rsidRPr="00BE6FE6" w:rsidRDefault="002775F5" w:rsidP="00277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5F5" w:rsidRDefault="002775F5" w:rsidP="00CF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представлены программа развития военно-патриотического воспитания детей и подростков и результаты ее реализации.</w:t>
      </w:r>
    </w:p>
    <w:p w:rsidR="002775F5" w:rsidRDefault="002775F5" w:rsidP="00CF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метод, условия развития, военно-патриотическое воспитание. </w:t>
      </w:r>
    </w:p>
    <w:bookmarkEnd w:id="0"/>
    <w:p w:rsidR="002775F5" w:rsidRPr="002775F5" w:rsidRDefault="002775F5" w:rsidP="002775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F5" w:rsidRPr="002775F5" w:rsidRDefault="002775F5" w:rsidP="002775F5">
      <w:pPr>
        <w:pStyle w:val="a3"/>
        <w:spacing w:before="0" w:beforeAutospacing="0" w:after="0" w:afterAutospacing="0" w:line="360" w:lineRule="auto"/>
        <w:ind w:firstLine="600"/>
        <w:jc w:val="both"/>
        <w:rPr>
          <w:color w:val="080400"/>
          <w:sz w:val="28"/>
          <w:szCs w:val="28"/>
        </w:rPr>
      </w:pPr>
      <w:r w:rsidRPr="002775F5">
        <w:rPr>
          <w:b/>
          <w:color w:val="080400"/>
          <w:sz w:val="28"/>
          <w:szCs w:val="28"/>
        </w:rPr>
        <w:t>Актуальность темы исследования:</w:t>
      </w:r>
      <w:r w:rsidRPr="002775F5">
        <w:rPr>
          <w:color w:val="080400"/>
          <w:sz w:val="28"/>
          <w:szCs w:val="28"/>
        </w:rPr>
        <w:t xml:space="preserve"> </w:t>
      </w:r>
    </w:p>
    <w:p w:rsidR="002775F5" w:rsidRPr="00BB14F3" w:rsidRDefault="002775F5" w:rsidP="00BB14F3">
      <w:pPr>
        <w:pStyle w:val="a3"/>
        <w:spacing w:before="0" w:beforeAutospacing="0" w:after="0" w:afterAutospacing="0" w:line="360" w:lineRule="auto"/>
        <w:ind w:firstLine="600"/>
        <w:jc w:val="both"/>
        <w:rPr>
          <w:color w:val="FF0000"/>
          <w:sz w:val="28"/>
          <w:szCs w:val="28"/>
        </w:rPr>
      </w:pPr>
      <w:r w:rsidRPr="002775F5">
        <w:rPr>
          <w:color w:val="080400"/>
          <w:sz w:val="28"/>
          <w:szCs w:val="28"/>
        </w:rPr>
        <w:t xml:space="preserve">В современных условиях главным социальным и государственным приоритетом становится воспитание человека-гражданина. </w:t>
      </w:r>
      <w:r w:rsidRPr="002775F5">
        <w:rPr>
          <w:sz w:val="28"/>
          <w:szCs w:val="28"/>
        </w:rPr>
        <w:t>Спортивно-патриотическое воспитание –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</w:t>
      </w:r>
      <w:r w:rsidR="00BE6FE6">
        <w:rPr>
          <w:sz w:val="28"/>
          <w:szCs w:val="28"/>
        </w:rPr>
        <w:t>полнению конституционного долга</w:t>
      </w:r>
      <w:r w:rsidR="0007077B">
        <w:rPr>
          <w:sz w:val="28"/>
          <w:szCs w:val="28"/>
        </w:rPr>
        <w:t>.</w:t>
      </w:r>
      <w:r w:rsidR="00BE6FE6">
        <w:rPr>
          <w:sz w:val="28"/>
          <w:szCs w:val="28"/>
        </w:rPr>
        <w:t xml:space="preserve">        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Спортивно-патриотическое воспитание направленно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Выполняя задачу президента о повышении к 2020 году количества детей и молодежи, занимающихся в кружках и секциях до 70%, деятельность спортивных клубов и объединений будет продолжать набирать популярность в детской и подростковой среде. </w:t>
      </w:r>
    </w:p>
    <w:p w:rsidR="002775F5" w:rsidRPr="002775F5" w:rsidRDefault="002775F5" w:rsidP="002775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Таким образом, ввиду </w:t>
      </w:r>
      <w:r w:rsidRPr="002775F5">
        <w:rPr>
          <w:rFonts w:ascii="Times New Roman" w:hAnsi="Times New Roman" w:cs="Times New Roman"/>
          <w:color w:val="080400"/>
          <w:sz w:val="28"/>
          <w:szCs w:val="28"/>
        </w:rPr>
        <w:t xml:space="preserve">обеспечения высокого качества общего образования, разностороннего развития личности ребенка, создания условий для самовыражения и индивидуальности, реализации потенциала подрастающего </w:t>
      </w:r>
      <w:r w:rsidRPr="002775F5">
        <w:rPr>
          <w:rFonts w:ascii="Times New Roman" w:hAnsi="Times New Roman" w:cs="Times New Roman"/>
          <w:color w:val="080400"/>
          <w:sz w:val="28"/>
          <w:szCs w:val="28"/>
        </w:rPr>
        <w:lastRenderedPageBreak/>
        <w:t xml:space="preserve">поколения, был создан проект </w:t>
      </w:r>
      <w:r w:rsidRPr="0027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как метод военно-патриотического воспитания </w:t>
      </w:r>
      <w:r w:rsidR="00BB1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Pr="00277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75F5" w:rsidRPr="002775F5" w:rsidRDefault="002775F5" w:rsidP="002775F5">
      <w:pPr>
        <w:pStyle w:val="a3"/>
        <w:spacing w:before="0" w:beforeAutospacing="0" w:after="0" w:afterAutospacing="0" w:line="360" w:lineRule="auto"/>
        <w:ind w:firstLine="600"/>
        <w:jc w:val="both"/>
        <w:rPr>
          <w:b/>
          <w:color w:val="080400"/>
          <w:sz w:val="28"/>
          <w:szCs w:val="28"/>
        </w:rPr>
      </w:pPr>
      <w:r w:rsidRPr="002775F5">
        <w:rPr>
          <w:b/>
          <w:color w:val="080400"/>
          <w:sz w:val="28"/>
          <w:szCs w:val="28"/>
        </w:rPr>
        <w:t xml:space="preserve">Цель программы – </w:t>
      </w:r>
      <w:r w:rsidRPr="002775F5">
        <w:rPr>
          <w:color w:val="080400"/>
          <w:sz w:val="28"/>
          <w:szCs w:val="28"/>
        </w:rPr>
        <w:t>п</w:t>
      </w:r>
      <w:r w:rsidRPr="002775F5">
        <w:rPr>
          <w:sz w:val="28"/>
          <w:szCs w:val="28"/>
        </w:rPr>
        <w:t xml:space="preserve">овышение патриотического и духовно-нравственного сознания спортсменов (детей и подростков) с целью воспитания высоконравственного и духовно-полноценного молодого поколения, способного применять полученные в тренировочном процессе навыки на осуществление благих намерений, помощи людям и государству; </w:t>
      </w:r>
    </w:p>
    <w:p w:rsidR="002775F5" w:rsidRPr="002775F5" w:rsidRDefault="002775F5" w:rsidP="002775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2775F5" w:rsidRPr="002775F5" w:rsidRDefault="002775F5" w:rsidP="002775F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Отечеству, его прошлому на основании исторических ценностей;</w:t>
      </w:r>
    </w:p>
    <w:p w:rsidR="002775F5" w:rsidRPr="002775F5" w:rsidRDefault="002775F5" w:rsidP="002775F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hAnsi="Times New Roman" w:cs="Times New Roman"/>
          <w:sz w:val="28"/>
          <w:szCs w:val="28"/>
        </w:rPr>
        <w:t>Развитие самосознания детей и подростков;</w:t>
      </w:r>
    </w:p>
    <w:p w:rsidR="002775F5" w:rsidRPr="002775F5" w:rsidRDefault="002775F5" w:rsidP="002775F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hAnsi="Times New Roman" w:cs="Times New Roman"/>
          <w:sz w:val="28"/>
          <w:szCs w:val="28"/>
        </w:rPr>
        <w:t>Создание условий для развития гармоничной личности детей и подростков;</w:t>
      </w:r>
    </w:p>
    <w:p w:rsidR="002775F5" w:rsidRPr="002775F5" w:rsidRDefault="002775F5" w:rsidP="002775F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о родном крае;</w:t>
      </w:r>
    </w:p>
    <w:p w:rsidR="002775F5" w:rsidRPr="002775F5" w:rsidRDefault="002775F5" w:rsidP="002775F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подростков потребности в здоровом образе жизни.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Темы и направления воспитательной работы в спортивной секции «Рукопашный бой» МБУ ДО «Центр «Орбита» основываются на истории Советского и Российского спорта, освоении комплексных методик спортивно-патриотического воспитания, привлечении занимающихся к патриотической работе, волонтерской деятельности. Отдельным направлением в работе проекта будет профилактика употребления </w:t>
      </w:r>
      <w:proofErr w:type="spellStart"/>
      <w:r w:rsidRPr="002775F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775F5">
        <w:rPr>
          <w:rFonts w:ascii="Times New Roman" w:hAnsi="Times New Roman" w:cs="Times New Roman"/>
          <w:sz w:val="28"/>
          <w:szCs w:val="28"/>
        </w:rPr>
        <w:t>-активных веществ (ПАВ) среди молодого поколения.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В рамках занятий секции «Рукопашного боя» реализация мероприятий проекта спортивно-патриотического воспитания будет очень актуальна и эффективна, так дети и подростки 3 раза в неделю посещают спортивные занятия, продолжительностью 45-90 минут в зависимости от возраста. Следовательно, у педагога дополнительного образования присутствует возможность системно развивать и формировать необходимые знания, умения и навыки в условиях программы.  </w:t>
      </w:r>
    </w:p>
    <w:p w:rsidR="002775F5" w:rsidRPr="002775F5" w:rsidRDefault="002775F5" w:rsidP="002775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5F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спортивно-патриотического воспитания </w:t>
      </w:r>
      <w:r w:rsidRPr="0027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«Спорт как метод военно-патриотического воспитания </w:t>
      </w:r>
      <w:r w:rsidR="00BB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 подростков</w:t>
      </w:r>
      <w:r w:rsidRPr="0027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775F5">
        <w:rPr>
          <w:rFonts w:ascii="Times New Roman" w:hAnsi="Times New Roman" w:cs="Times New Roman"/>
          <w:sz w:val="28"/>
          <w:szCs w:val="28"/>
        </w:rPr>
        <w:t xml:space="preserve">направлена на следующие </w:t>
      </w:r>
      <w:r w:rsidRPr="002775F5">
        <w:rPr>
          <w:rFonts w:ascii="Times New Roman" w:hAnsi="Times New Roman" w:cs="Times New Roman"/>
          <w:b/>
          <w:sz w:val="28"/>
          <w:szCs w:val="28"/>
        </w:rPr>
        <w:t>целевые группы</w:t>
      </w:r>
      <w:r w:rsidRPr="002775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5F5" w:rsidRPr="002775F5" w:rsidRDefault="002775F5" w:rsidP="002775F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Дошкольники 6-7 лет (младшая группа);</w:t>
      </w:r>
    </w:p>
    <w:p w:rsidR="002775F5" w:rsidRPr="002775F5" w:rsidRDefault="002775F5" w:rsidP="002775F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Младшие школьники (средняя группа);</w:t>
      </w:r>
    </w:p>
    <w:p w:rsidR="002775F5" w:rsidRPr="002775F5" w:rsidRDefault="002775F5" w:rsidP="002775F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Подростки и юноши до 18 лет (старшая группа);</w:t>
      </w:r>
    </w:p>
    <w:p w:rsidR="002775F5" w:rsidRPr="002775F5" w:rsidRDefault="002775F5" w:rsidP="002775F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Родители несовершеннолетних.</w:t>
      </w:r>
    </w:p>
    <w:p w:rsidR="002775F5" w:rsidRPr="00BE6FE6" w:rsidRDefault="002775F5" w:rsidP="00BE6FE6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посвящённые важным историческим датам;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в игровой форме;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викторины;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Смотры-конкурсы, мероприятия;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07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proofErr w:type="spellEnd"/>
      <w:r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дела;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FE6">
        <w:rPr>
          <w:rFonts w:ascii="Times New Roman" w:hAnsi="Times New Roman" w:cs="Times New Roman"/>
          <w:sz w:val="28"/>
          <w:szCs w:val="28"/>
        </w:rPr>
        <w:t>Интерактивное взаимодействия участников друг с другом</w:t>
      </w:r>
      <w:r w:rsidR="00BE6FE6">
        <w:rPr>
          <w:rFonts w:ascii="Times New Roman" w:hAnsi="Times New Roman" w:cs="Times New Roman"/>
          <w:sz w:val="28"/>
          <w:szCs w:val="28"/>
        </w:rPr>
        <w:t>.</w:t>
      </w:r>
    </w:p>
    <w:p w:rsidR="002775F5" w:rsidRPr="002775F5" w:rsidRDefault="002775F5" w:rsidP="002775F5">
      <w:pPr>
        <w:pStyle w:val="a3"/>
        <w:spacing w:before="0" w:beforeAutospacing="0" w:after="0" w:afterAutospacing="0" w:line="360" w:lineRule="auto"/>
        <w:ind w:firstLine="600"/>
        <w:jc w:val="both"/>
        <w:rPr>
          <w:color w:val="080400"/>
          <w:sz w:val="28"/>
          <w:szCs w:val="28"/>
        </w:rPr>
      </w:pPr>
      <w:r w:rsidRPr="002775F5">
        <w:rPr>
          <w:b/>
          <w:bCs/>
          <w:sz w:val="28"/>
          <w:szCs w:val="28"/>
        </w:rPr>
        <w:t>Результаты реализации программы:</w:t>
      </w:r>
      <w:r w:rsidRPr="002775F5">
        <w:rPr>
          <w:bCs/>
          <w:sz w:val="28"/>
          <w:szCs w:val="28"/>
        </w:rPr>
        <w:t xml:space="preserve"> в настоящее время проект </w:t>
      </w:r>
      <w:r w:rsidRPr="002775F5">
        <w:rPr>
          <w:color w:val="080400"/>
          <w:sz w:val="28"/>
          <w:szCs w:val="28"/>
        </w:rPr>
        <w:t xml:space="preserve">спортивно-патриотического воспитания </w:t>
      </w:r>
      <w:r w:rsidRPr="002775F5">
        <w:rPr>
          <w:sz w:val="28"/>
          <w:szCs w:val="28"/>
        </w:rPr>
        <w:t>«Спорт как метод военно-патриотического воспитания молодежи» находится в процессе его реализации, но мы уже можем наблюдать положительные результаты его реализации, а именно:</w:t>
      </w:r>
    </w:p>
    <w:p w:rsidR="002775F5" w:rsidRPr="002775F5" w:rsidRDefault="002775F5" w:rsidP="002775F5">
      <w:pPr>
        <w:pStyle w:val="a4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7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данного проекта способствует развитию в личности ребенка и подростка устойчивый интерес к историческому прошлому своей семьи, малой Родины и России, уважительное и бережное отношения к памятникам архитектуры и культуры. 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7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комплекса мероприятий в рамках спортивно-патриотического воспитания способствует формированию и развитию активной жизненной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 развитие морально-нравственных и эмоцион</w:t>
      </w:r>
      <w:r w:rsid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ально-волевых качеств личности.</w:t>
      </w:r>
    </w:p>
    <w:p w:rsidR="002775F5" w:rsidRDefault="002775F5" w:rsidP="002775F5">
      <w:pPr>
        <w:pStyle w:val="a4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Реализация программы способствует увеличению числа детей, охваченных организованным  досугом; воспитание уважительного отношения к своей школе,  своему городу, своей стране; воспитание у детей толерантности; </w:t>
      </w:r>
      <w:r w:rsidRPr="0027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775F5" w:rsidRPr="00BE6FE6" w:rsidRDefault="00BE6FE6" w:rsidP="00BE6FE6">
      <w:pPr>
        <w:pStyle w:val="a4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2775F5" w:rsidRPr="00BE6FE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2775F5" w:rsidRPr="00BE6FE6">
        <w:rPr>
          <w:rFonts w:ascii="Times New Roman" w:hAnsi="Times New Roman"/>
          <w:sz w:val="28"/>
          <w:szCs w:val="28"/>
        </w:rPr>
        <w:t xml:space="preserve"> представления о здоровье и основах здорового образа жизни; </w:t>
      </w:r>
      <w:proofErr w:type="spellStart"/>
      <w:r w:rsidR="002775F5" w:rsidRPr="00BE6FE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2775F5" w:rsidRPr="00BE6FE6">
        <w:rPr>
          <w:rFonts w:ascii="Times New Roman" w:hAnsi="Times New Roman"/>
          <w:sz w:val="28"/>
          <w:szCs w:val="28"/>
        </w:rPr>
        <w:t xml:space="preserve"> представлений о вредных привычках как одной из причин отклонения здоровья;  формирование личностных качеств, позволяющих обеспечивающих успешную социальную адаптацию; повышение самооценки и уровень социальной компетенции подростков; формирование у детей и подростков навыков позитивного и конструктивного отношения к собственной личности, навыков позитивного общения и понимания других, навыков управления собственными эмоциями и эмоциональными состояниями,</w:t>
      </w:r>
      <w:r w:rsidR="002775F5" w:rsidRPr="00BE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здорового образа жизни, </w:t>
      </w:r>
      <w:r w:rsidR="002775F5" w:rsidRPr="00BE6FE6">
        <w:rPr>
          <w:rFonts w:ascii="Times New Roman" w:hAnsi="Times New Roman"/>
          <w:sz w:val="28"/>
          <w:szCs w:val="28"/>
        </w:rPr>
        <w:t xml:space="preserve"> навыков адекватного поведения в стрессовых ситуациях, навыков самостоятельного принятия решений.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b/>
          <w:sz w:val="28"/>
          <w:szCs w:val="28"/>
        </w:rPr>
        <w:t>Вывод:</w:t>
      </w:r>
      <w:r w:rsidRPr="00277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5F5">
        <w:rPr>
          <w:rFonts w:ascii="Times New Roman" w:hAnsi="Times New Roman" w:cs="Times New Roman"/>
          <w:sz w:val="28"/>
          <w:szCs w:val="28"/>
        </w:rPr>
        <w:t xml:space="preserve"> увеличением количества занимающихся спортом растет потребность в их патриотическом воспитании. Получая гармоничный уровень развития физических качеств вместе с духовно-нравственным совершенствованием и развитием патриотического самосознания, ребенок, подросток, молодой человек будет вырастать полноценной личностью, обладающей активной жизненной позицией, высоко моральными нормами, способной приносить пользу своему Отечеству. 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Основываясь на том, что </w:t>
      </w:r>
      <w:proofErr w:type="spellStart"/>
      <w:r w:rsidRPr="002775F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2775F5">
        <w:rPr>
          <w:rFonts w:ascii="Times New Roman" w:hAnsi="Times New Roman" w:cs="Times New Roman"/>
          <w:sz w:val="28"/>
          <w:szCs w:val="28"/>
        </w:rPr>
        <w:t xml:space="preserve"> - юношеский возраст является наиболее благоприятным для формирования чувства любви к Родине, ответственности, активной жизненной позиции и гражданско-патриотического воспитания, программа спортивно-патриотического воспитания направлена на работу с активистами и руководителями именно детско-юношеских и молодежных спортивных клубов, и секций, объединений и является актуальной для государственной молодежной политики.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F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2775F5" w:rsidRPr="002775F5" w:rsidRDefault="002775F5" w:rsidP="002775F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Азаров, Ю. Педагогическое искусство патриотического воспитания школьников // Дополнительное образование. - 2013. - №6. - С.3 - 7.</w:t>
      </w:r>
    </w:p>
    <w:p w:rsidR="002775F5" w:rsidRPr="002775F5" w:rsidRDefault="002775F5" w:rsidP="002775F5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3.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- 189 с.</w:t>
      </w:r>
    </w:p>
    <w:p w:rsidR="002775F5" w:rsidRPr="002775F5" w:rsidRDefault="002775F5" w:rsidP="002775F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4. Концепция духовно-нравственного развития и воспитания личности гражданина России в сфере общего образования: проект/А.Я. Данилюк, А.М. Кондаков, В.А. Тишков. РАО – М.: Просвещение. 2009</w:t>
      </w:r>
    </w:p>
    <w:p w:rsidR="002775F5" w:rsidRPr="002775F5" w:rsidRDefault="002775F5" w:rsidP="002775F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5. Государственная программа «Патриотическое воспитание граждан Российской Федерации на 2006 – 2010 гг.»</w:t>
      </w:r>
    </w:p>
    <w:p w:rsidR="002775F5" w:rsidRPr="002775F5" w:rsidRDefault="002775F5" w:rsidP="002775F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6. Григорьев Д.В., Степанов П.В. Внеурочная деятельность школьников. Методический конструктор. – М.: Просвещение, 2010</w:t>
      </w:r>
    </w:p>
    <w:p w:rsidR="002775F5" w:rsidRPr="002775F5" w:rsidRDefault="002775F5" w:rsidP="002775F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775F5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2775F5">
        <w:rPr>
          <w:rFonts w:ascii="Times New Roman" w:hAnsi="Times New Roman" w:cs="Times New Roman"/>
          <w:sz w:val="28"/>
          <w:szCs w:val="28"/>
        </w:rPr>
        <w:t>, И.А. Патриотическое воспитание: система работы, планирование, конспекты уроков, разработка занятий [Текст] - Волгоград: Учитель, 2006. - 169 с.</w:t>
      </w:r>
    </w:p>
    <w:p w:rsidR="002775F5" w:rsidRPr="002775F5" w:rsidRDefault="002775F5" w:rsidP="002775F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5">
        <w:rPr>
          <w:rFonts w:ascii="Times New Roman" w:hAnsi="Times New Roman" w:cs="Times New Roman"/>
          <w:sz w:val="28"/>
          <w:szCs w:val="28"/>
        </w:rPr>
        <w:t>.</w:t>
      </w:r>
    </w:p>
    <w:p w:rsidR="008070E3" w:rsidRDefault="008070E3"/>
    <w:sectPr w:rsidR="008070E3" w:rsidSect="0027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DC6"/>
    <w:multiLevelType w:val="hybridMultilevel"/>
    <w:tmpl w:val="0E8A43FC"/>
    <w:lvl w:ilvl="0" w:tplc="BEE4B67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61F1AE0"/>
    <w:multiLevelType w:val="hybridMultilevel"/>
    <w:tmpl w:val="96C80CEC"/>
    <w:lvl w:ilvl="0" w:tplc="873C972A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5111B8"/>
    <w:multiLevelType w:val="hybridMultilevel"/>
    <w:tmpl w:val="E1726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0962CC"/>
    <w:multiLevelType w:val="hybridMultilevel"/>
    <w:tmpl w:val="0896CE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B3B56CF"/>
    <w:multiLevelType w:val="hybridMultilevel"/>
    <w:tmpl w:val="FB8E2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126B2C"/>
    <w:multiLevelType w:val="hybridMultilevel"/>
    <w:tmpl w:val="19926538"/>
    <w:lvl w:ilvl="0" w:tplc="53F2BC5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A700BA5"/>
    <w:multiLevelType w:val="hybridMultilevel"/>
    <w:tmpl w:val="4424A2FC"/>
    <w:lvl w:ilvl="0" w:tplc="981AAC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5586C"/>
    <w:multiLevelType w:val="hybridMultilevel"/>
    <w:tmpl w:val="4C805784"/>
    <w:lvl w:ilvl="0" w:tplc="ACE8ECA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2655AF"/>
    <w:multiLevelType w:val="hybridMultilevel"/>
    <w:tmpl w:val="96E2EDA8"/>
    <w:lvl w:ilvl="0" w:tplc="A274C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F"/>
    <w:rsid w:val="0006686F"/>
    <w:rsid w:val="0007077B"/>
    <w:rsid w:val="002775F5"/>
    <w:rsid w:val="008070E3"/>
    <w:rsid w:val="00BB14F3"/>
    <w:rsid w:val="00BE6FE6"/>
    <w:rsid w:val="00C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67C8-76F2-40FF-8869-4E1726F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5F5"/>
    <w:pPr>
      <w:ind w:left="720"/>
      <w:contextualSpacing/>
    </w:pPr>
  </w:style>
  <w:style w:type="character" w:customStyle="1" w:styleId="hl">
    <w:name w:val="hl"/>
    <w:basedOn w:val="a0"/>
    <w:rsid w:val="002775F5"/>
  </w:style>
  <w:style w:type="table" w:styleId="a5">
    <w:name w:val="Table Grid"/>
    <w:basedOn w:val="a1"/>
    <w:uiPriority w:val="39"/>
    <w:rsid w:val="00277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2019-11-27T05:57:00Z</dcterms:created>
  <dcterms:modified xsi:type="dcterms:W3CDTF">2019-12-19T07:05:00Z</dcterms:modified>
</cp:coreProperties>
</file>