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F880" w14:textId="77777777" w:rsidR="00B716B2" w:rsidRPr="00D75C91" w:rsidRDefault="00B716B2" w:rsidP="00B716B2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32"/>
          <w:szCs w:val="32"/>
        </w:rPr>
        <w:t xml:space="preserve">Театральная </w:t>
      </w:r>
      <w:r w:rsidRPr="00E07AE8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32"/>
          <w:szCs w:val="32"/>
        </w:rPr>
        <w:t xml:space="preserve"> деятельность </w:t>
      </w:r>
      <w:r w:rsidRPr="00D75C91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  <w:t xml:space="preserve">как </w:t>
      </w:r>
      <w:r w:rsidR="007D18D4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  <w:t xml:space="preserve"> </w:t>
      </w:r>
      <w:r w:rsidRPr="00D75C91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  <w:t xml:space="preserve">условие </w:t>
      </w:r>
      <w:r w:rsidR="007D18D4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  <w:t xml:space="preserve"> </w:t>
      </w:r>
      <w:r w:rsidRPr="00D75C91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32"/>
          <w:szCs w:val="32"/>
        </w:rPr>
        <w:t xml:space="preserve">развития эмоционально-выразительной стороны речи и социализация ребенка с ОВЗ. </w:t>
      </w:r>
    </w:p>
    <w:p w14:paraId="3E511FAA" w14:textId="77777777" w:rsidR="00B716B2" w:rsidRPr="00D75C91" w:rsidRDefault="00B716B2" w:rsidP="00B716B2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ОВЗ, даже окруженный любовью и заботой семьи, из-за отсутствия полноценного контакта с окружающим миром начинает испытывать чувство одиночества, ощущение своей «неполноценности», следствием чего может возникнуть подавленность, депрессия или агрессивность.</w:t>
      </w: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Участие детей с ОВЗ в театральной деятельности способствует формированию целостности внутреннего мира личности ребенка и установлению гармонии его отношений с окружающим миром и людьми, а также является действенным средством коррекции психофизического развития. Театральная игра – это деятельность, которая специально организуется взрослыми для обеспечения усвоения ребенком накопленного социального опыта, она рассматривается как одна из наиболее оптимальных для социального развития  детей с ОВЗ.</w:t>
      </w:r>
    </w:p>
    <w:p w14:paraId="49389C71" w14:textId="77777777" w:rsidR="00250AD6" w:rsidRPr="00D75C91" w:rsidRDefault="00250AD6" w:rsidP="00250AD6">
      <w:pPr>
        <w:pStyle w:val="a3"/>
        <w:rPr>
          <w:rFonts w:ascii="Times" w:hAnsi="Times" w:cs="Times"/>
          <w:color w:val="000000"/>
          <w:sz w:val="28"/>
          <w:szCs w:val="28"/>
        </w:rPr>
      </w:pPr>
      <w:r w:rsidRPr="00D75C91">
        <w:rPr>
          <w:rFonts w:ascii="Times" w:hAnsi="Times" w:cs="Times"/>
          <w:color w:val="000000"/>
          <w:sz w:val="28"/>
          <w:szCs w:val="28"/>
        </w:rPr>
        <w:t>Одним из приоритетных направлений проце</w:t>
      </w:r>
      <w:r w:rsidR="002C3056" w:rsidRPr="00D75C91">
        <w:rPr>
          <w:rFonts w:ascii="Times" w:hAnsi="Times" w:cs="Times"/>
          <w:color w:val="000000"/>
          <w:sz w:val="28"/>
          <w:szCs w:val="28"/>
        </w:rPr>
        <w:t xml:space="preserve">сса обучения и воспитания является  </w:t>
      </w:r>
      <w:r w:rsidRPr="00D75C91">
        <w:rPr>
          <w:rFonts w:ascii="Times" w:hAnsi="Times" w:cs="Times"/>
          <w:b/>
          <w:i/>
          <w:color w:val="000000"/>
          <w:sz w:val="28"/>
          <w:szCs w:val="28"/>
        </w:rPr>
        <w:t>речевое развитие</w:t>
      </w:r>
      <w:r w:rsidRPr="00D75C91">
        <w:rPr>
          <w:rFonts w:ascii="Times" w:hAnsi="Times" w:cs="Times"/>
          <w:color w:val="000000"/>
          <w:sz w:val="28"/>
          <w:szCs w:val="28"/>
        </w:rPr>
        <w:t xml:space="preserve"> как фактор успешного приобретения знаний, развития всех психических функций, как основное средство общения и самовыражения детей в разных видах деятельности.</w:t>
      </w:r>
    </w:p>
    <w:p w14:paraId="1BD6732B" w14:textId="77777777" w:rsidR="00250AD6" w:rsidRPr="00D75C91" w:rsidRDefault="00250AD6" w:rsidP="00250AD6">
      <w:pPr>
        <w:pStyle w:val="a3"/>
        <w:rPr>
          <w:rFonts w:ascii="Times" w:hAnsi="Times" w:cs="Times"/>
          <w:color w:val="000000"/>
          <w:sz w:val="28"/>
          <w:szCs w:val="28"/>
        </w:rPr>
      </w:pPr>
      <w:r w:rsidRPr="00D75C91">
        <w:rPr>
          <w:rFonts w:ascii="Times" w:hAnsi="Times" w:cs="Times"/>
          <w:color w:val="000000"/>
          <w:sz w:val="28"/>
          <w:szCs w:val="28"/>
        </w:rPr>
        <w:t>Речь не является врождённой способностью человека, она формируется постепенно вместе с развитием человека. И чем раньше начинается речевое обучение  детей с ОВЗ, тем больше возможностей для прочного овладения разносторонними коммуникативными умениями, которые дают возможность ребенку эффективно осуществлять речевую деятельность, то есть уметь говорить и слушать других. Соответственно, речевое развитие играет особую роль в становлении и развитии личности ребенка с ОВЗ</w:t>
      </w:r>
      <w:r w:rsidRPr="00D75C91">
        <w:rPr>
          <w:rFonts w:ascii="Times" w:hAnsi="Times" w:cs="Times"/>
          <w:color w:val="008080"/>
          <w:sz w:val="28"/>
          <w:szCs w:val="28"/>
        </w:rPr>
        <w:t>.</w:t>
      </w:r>
      <w:r w:rsidRPr="00D75C91">
        <w:rPr>
          <w:rFonts w:ascii="Times" w:hAnsi="Times" w:cs="Times"/>
          <w:color w:val="000000"/>
          <w:sz w:val="28"/>
          <w:szCs w:val="28"/>
        </w:rPr>
        <w:t xml:space="preserve"> Важным условием успешного включения ребенка в среду сверстников является хорошо сформированная речевая функция, а именно выразительная речь.</w:t>
      </w:r>
    </w:p>
    <w:p w14:paraId="0D0D037A" w14:textId="77777777" w:rsidR="00250AD6" w:rsidRPr="00D75C91" w:rsidRDefault="00250AD6" w:rsidP="00250AD6">
      <w:pPr>
        <w:pStyle w:val="a3"/>
        <w:rPr>
          <w:rFonts w:ascii="Times" w:hAnsi="Times" w:cs="Times"/>
          <w:color w:val="000000"/>
          <w:sz w:val="28"/>
          <w:szCs w:val="28"/>
        </w:rPr>
      </w:pPr>
      <w:r w:rsidRPr="00D75C91">
        <w:rPr>
          <w:rFonts w:ascii="Times" w:hAnsi="Times" w:cs="Times"/>
          <w:color w:val="000000"/>
          <w:sz w:val="28"/>
          <w:szCs w:val="28"/>
        </w:rPr>
        <w:t>Работа с выразительными средствами языка привлекает внимание детей к необычным выражениям. Вместе с тем, владение средствами выразительности углубляет, делает тоньше художественное восприятие литературных произведений, которое, включая элементы сознательного отношения к тексту, сохраняет свой эмоционально непосредственный характер, т.е. остается подлинно эстетическим восприятием, что, в свою очередь, влияет на развитие речи.</w:t>
      </w:r>
    </w:p>
    <w:p w14:paraId="474B2467" w14:textId="4EE7285D" w:rsidR="00250AD6" w:rsidRPr="00D75C91" w:rsidRDefault="00250AD6" w:rsidP="00250AD6">
      <w:pPr>
        <w:pStyle w:val="a3"/>
        <w:rPr>
          <w:rFonts w:ascii="Times" w:hAnsi="Times" w:cs="Times"/>
          <w:color w:val="000000"/>
          <w:sz w:val="28"/>
          <w:szCs w:val="28"/>
        </w:rPr>
      </w:pPr>
      <w:r w:rsidRPr="00D75C91">
        <w:rPr>
          <w:rFonts w:ascii="Times" w:hAnsi="Times" w:cs="Times"/>
          <w:color w:val="000000"/>
          <w:sz w:val="28"/>
          <w:szCs w:val="28"/>
        </w:rPr>
        <w:t>При формировании выразительной речи необходимо использовать как вербальные, так и невербальные средства выразительности.</w:t>
      </w:r>
      <w:r w:rsidR="00B716B2" w:rsidRPr="00D75C91">
        <w:rPr>
          <w:rFonts w:ascii="Times" w:hAnsi="Times" w:cs="Times"/>
          <w:color w:val="000000"/>
          <w:sz w:val="28"/>
          <w:szCs w:val="28"/>
        </w:rPr>
        <w:t xml:space="preserve"> </w:t>
      </w:r>
      <w:r w:rsidRPr="00D75C91">
        <w:rPr>
          <w:rFonts w:ascii="Times" w:hAnsi="Times" w:cs="Times"/>
          <w:color w:val="000000"/>
          <w:sz w:val="28"/>
          <w:szCs w:val="28"/>
        </w:rPr>
        <w:t>Невербальные средства выразительности (</w:t>
      </w:r>
      <w:proofErr w:type="spellStart"/>
      <w:r w:rsidRPr="00D75C91">
        <w:rPr>
          <w:rFonts w:ascii="Times" w:hAnsi="Times" w:cs="Times"/>
          <w:color w:val="000000"/>
          <w:sz w:val="28"/>
          <w:szCs w:val="28"/>
        </w:rPr>
        <w:t>оптико</w:t>
      </w:r>
      <w:proofErr w:type="spellEnd"/>
      <w:r w:rsidRPr="00D75C91">
        <w:rPr>
          <w:rFonts w:ascii="Times" w:hAnsi="Times" w:cs="Times"/>
          <w:color w:val="000000"/>
          <w:sz w:val="28"/>
          <w:szCs w:val="28"/>
        </w:rPr>
        <w:t xml:space="preserve"> – кинетические, паралингвистические, экстралингвистические и т.д.) совместно с речевыми аспектами устной речи, подчеркивают необходимые смысловые части </w:t>
      </w:r>
      <w:r w:rsidRPr="00D75C91">
        <w:rPr>
          <w:rFonts w:ascii="Times" w:hAnsi="Times" w:cs="Times"/>
          <w:color w:val="000000"/>
          <w:sz w:val="28"/>
          <w:szCs w:val="28"/>
        </w:rPr>
        <w:lastRenderedPageBreak/>
        <w:t>речевого высказывания, усиливают оттенки эмоциональной окраски слов, дополняют интонацию, иллюстрируют выраженную словами мысль и усиливают эффективность с</w:t>
      </w:r>
      <w:r w:rsidR="009241CA" w:rsidRPr="00D75C91">
        <w:rPr>
          <w:rFonts w:ascii="Times" w:hAnsi="Times" w:cs="Times"/>
          <w:color w:val="000000"/>
          <w:sz w:val="28"/>
          <w:szCs w:val="28"/>
        </w:rPr>
        <w:t xml:space="preserve">оциального взаимодействия детей. </w:t>
      </w:r>
      <w:r w:rsidRPr="00D75C91">
        <w:rPr>
          <w:rFonts w:ascii="Times" w:hAnsi="Times" w:cs="Times"/>
          <w:color w:val="000000"/>
          <w:sz w:val="28"/>
          <w:szCs w:val="28"/>
        </w:rPr>
        <w:t xml:space="preserve">Использование в обучении разнообразных дидактических и сюжетно-ролевых игр оказывает благотворное влияние на развитие у детей эмоциональной лексики, которая способствует более полной и точной характеристике своих и чужих чувств, эмоциональных состояний, а также оценке происходящих событий. </w:t>
      </w:r>
    </w:p>
    <w:p w14:paraId="28C06F64" w14:textId="77777777" w:rsidR="00250AD6" w:rsidRPr="00D75C91" w:rsidRDefault="00250AD6" w:rsidP="00250AD6">
      <w:pPr>
        <w:pStyle w:val="a3"/>
        <w:rPr>
          <w:rFonts w:ascii="Times" w:hAnsi="Times" w:cs="Times"/>
          <w:color w:val="000000"/>
          <w:sz w:val="28"/>
          <w:szCs w:val="28"/>
        </w:rPr>
      </w:pPr>
      <w:r w:rsidRPr="00D75C91">
        <w:rPr>
          <w:rFonts w:ascii="Times" w:hAnsi="Times" w:cs="Times"/>
          <w:color w:val="000000"/>
          <w:sz w:val="28"/>
          <w:szCs w:val="28"/>
        </w:rPr>
        <w:t xml:space="preserve">Огромным стимулом для развития и совершенствования выразительной устной речи является </w:t>
      </w:r>
      <w:r w:rsidR="002C3056" w:rsidRPr="00D75C91">
        <w:rPr>
          <w:rFonts w:ascii="Times" w:hAnsi="Times" w:cs="Times"/>
          <w:b/>
          <w:i/>
          <w:color w:val="000000"/>
          <w:sz w:val="28"/>
          <w:szCs w:val="28"/>
        </w:rPr>
        <w:t>театрализованная</w:t>
      </w:r>
      <w:r w:rsidRPr="00D75C91">
        <w:rPr>
          <w:rFonts w:ascii="Times" w:hAnsi="Times" w:cs="Times"/>
          <w:b/>
          <w:i/>
          <w:color w:val="000000"/>
          <w:sz w:val="28"/>
          <w:szCs w:val="28"/>
        </w:rPr>
        <w:t xml:space="preserve"> деятельность</w:t>
      </w:r>
      <w:r w:rsidRPr="00D75C91">
        <w:rPr>
          <w:rFonts w:ascii="Times" w:hAnsi="Times" w:cs="Times"/>
          <w:color w:val="000000"/>
          <w:sz w:val="28"/>
          <w:szCs w:val="28"/>
        </w:rPr>
        <w:t>, которая создаёт такие условия, в которых каждый ребенок может проявить свои эмоции, чувства, желания не стесняясь присутствия посторонних слушателей. Постепенно, в устной речи детей формируется последовательность изложения мыслей, интонационная выразительность, в самостоятельных высказываниях дети начинают использовать различные невербальные средства выражения: мимику, пантомимику, разнообразные жесты и позы. Образные движения могут выступать как сопровождающие речевое высказывание, как дополняющие его в различных случаях и как самостоятельные единицы коммуникативной деятельности.</w:t>
      </w:r>
    </w:p>
    <w:p w14:paraId="797E1F59" w14:textId="77777777" w:rsidR="00376296" w:rsidRPr="00D75C91" w:rsidRDefault="00376296" w:rsidP="003762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Раскрыть заветную дверь в мир детского сознания помогает </w:t>
      </w:r>
      <w:r w:rsidRPr="00D75C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связывает детей между собой, детей со взрослыми в единое волшебное целое. 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нужно сделать для того, чтобы заинтересовать воспитанников, удерживать их внимание на протяжении всего занятия, помочь развить воображение, память, связную речь, расширить эмоциональный словарь? Ответ прост – играть! Игра – наиболее доступный для детей вид деятельности, способ переработки впечатлений, знаний. Универсальность </w:t>
      </w:r>
      <w:r w:rsidR="009D2BC0" w:rsidRPr="00D75C9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театральной</w:t>
      </w:r>
      <w:r w:rsidRPr="00D75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игры позволяет решать практически все образовательные задачи в работе с детьми разного возраста. Для того чтобы ребенок проявил творчество, необходимо обогатить его жизненный опыт яркими художественными впечатлениями, дать необходимые знания и умения. </w:t>
      </w:r>
      <w:r w:rsid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Театрализованные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игры</w:t>
      </w:r>
      <w:r w:rsidRPr="00D75C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нельзя лучше способствуют расширению опыта ребенка.</w:t>
      </w:r>
    </w:p>
    <w:p w14:paraId="7685993B" w14:textId="77777777" w:rsidR="00376296" w:rsidRPr="00D75C91" w:rsidRDefault="004B3FB2" w:rsidP="009241CA">
      <w:pPr>
        <w:pStyle w:val="a6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В театрализованной игре осуществляется </w:t>
      </w:r>
      <w:r w:rsidRPr="00D75C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эмоциональное развитие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: дети знакомятся с чувствами, настроениями героев, осваивают способы их внешнего выражения, осознают причины того или иного настроя</w:t>
      </w:r>
      <w:r w:rsid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E546F08" w14:textId="77777777" w:rsidR="00376296" w:rsidRPr="00D75C91" w:rsidRDefault="004B3FB2" w:rsidP="009241CA">
      <w:pPr>
        <w:pStyle w:val="a6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Велико значение театрализованной игры и для </w:t>
      </w:r>
      <w:r w:rsidRPr="00D75C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речевого развития</w:t>
      </w:r>
      <w:r w:rsidR="009241CA" w:rsidRPr="00D75C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4150E" w:rsidRPr="00D75C9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(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диалогов и монологов, освоение выразительности речи). Чем выразительнее речь, тем больше в ней выступает говорящий, его лицо, он сам. Такая речь включает в себя вербальные (интонация, лексика и синтаксис) и нев</w:t>
      </w:r>
      <w:r w:rsidR="006600F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ербальные (мимика, жесты, поза)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средства. </w:t>
      </w:r>
      <w:r w:rsidR="0044150E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дети поначалу совершенно не владеют своей мимикой, не могут изобразить самых простых чувств: гнев, радость, удивление, страх. «Проигрывая» эмоциональное состояние через персонажей театра, ребенок </w:t>
      </w:r>
      <w:proofErr w:type="spellStart"/>
      <w:r w:rsidR="0044150E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моторно</w:t>
      </w:r>
      <w:proofErr w:type="spellEnd"/>
      <w:r w:rsidR="0044150E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закрепляет психоэмоциональный опыт, отрабатывает механизм саморегуляции, учится адекватно выражать свои чувства.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развития выразительной речи 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слушателей.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В процессе работы над выразительностью реплик персонажей, собственных высказываний,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14:paraId="083476D4" w14:textId="77777777" w:rsidR="00596E73" w:rsidRPr="00D75C91" w:rsidRDefault="00596E73" w:rsidP="009241CA">
      <w:pPr>
        <w:pStyle w:val="a6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Театрализованная игра является средством </w:t>
      </w:r>
      <w:r w:rsidRPr="00D75C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самовыражения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</w:t>
      </w:r>
      <w:r w:rsidRPr="00D75C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самореализации 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ребенка.</w:t>
      </w:r>
    </w:p>
    <w:p w14:paraId="5FBF4C4D" w14:textId="77777777" w:rsidR="00E86BFC" w:rsidRPr="00D75C91" w:rsidRDefault="00E86BFC" w:rsidP="009241CA">
      <w:pPr>
        <w:pStyle w:val="a6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Отдельным, по форме театральной деятельности, является </w:t>
      </w:r>
      <w:r w:rsidRPr="00D75C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кукольный театр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Кукольный театр может быть прекрасным инструментом в коррекции и развитии речи, воспитании ораторских способностей. В действиях кукол дети могут увидеть свое отражение. Ребенок смотрит на себя как бы со стороны, а что может быть более наглядным и действенным в воспитании! Важно также и то, что театральная кукла является своеобразной ширмой для ребенка, у которого еще много проблем (трудность в речевом общении, неуверенность в себе, в правильности своих действий, непонимание взрослых и т.д.). Ребенок как бы прячется за куклу и таким образом чувствует себя более защищенным. Для многих детей кукольные герои становятся настоящими помощниками: помогают снять психическое напряжение, им легче рассказать что-либо о себе, чем взрослому.</w:t>
      </w:r>
    </w:p>
    <w:p w14:paraId="48DF0309" w14:textId="77777777" w:rsidR="00D75C91" w:rsidRPr="00D75C91" w:rsidRDefault="00D75C91" w:rsidP="00D75C9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в работе с особыми детьми является создание психологического комфорта: доброжелательный, ласковый тон, заботливое, внимательное отношение к детям.</w:t>
      </w:r>
    </w:p>
    <w:p w14:paraId="2E843AAD" w14:textId="77777777" w:rsidR="00E86BFC" w:rsidRPr="00D75C91" w:rsidRDefault="00E86BFC" w:rsidP="00E86B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Занятия</w:t>
      </w:r>
      <w:r w:rsidRPr="00D75C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включают в себя:</w:t>
      </w:r>
    </w:p>
    <w:p w14:paraId="21CBC07D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на артикуляцию;</w:t>
      </w:r>
    </w:p>
    <w:p w14:paraId="20A43362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на развитие речи;</w:t>
      </w:r>
    </w:p>
    <w:p w14:paraId="56540460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мимики;</w:t>
      </w:r>
    </w:p>
    <w:p w14:paraId="7038C58B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упражнения;</w:t>
      </w:r>
    </w:p>
    <w:p w14:paraId="4CFF4A33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на воображение;</w:t>
      </w:r>
    </w:p>
    <w:p w14:paraId="78CE6529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на развитие пластической выразительности;</w:t>
      </w:r>
    </w:p>
    <w:p w14:paraId="210BBF8C" w14:textId="77777777" w:rsidR="00E86BFC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актерские этюды;</w:t>
      </w:r>
    </w:p>
    <w:p w14:paraId="5AC015D4" w14:textId="77777777" w:rsidR="004B3FB2" w:rsidRPr="00D75C91" w:rsidRDefault="00E86BFC" w:rsidP="00E86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мелкой моторики, снятие мышечного напряжения.</w:t>
      </w:r>
    </w:p>
    <w:p w14:paraId="16125A28" w14:textId="77777777" w:rsidR="00237221" w:rsidRPr="00D75C91" w:rsidRDefault="0044150E" w:rsidP="0023722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Начинается занятие с игры-разминки, которая используется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того, чтобы </w:t>
      </w:r>
      <w:r w:rsidR="009241CA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настроить детей на рабочий лад,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сконцентрировать внимание, обозначить атмосферу радости и доверия. </w:t>
      </w:r>
      <w:r w:rsidR="005A7E7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занятиях театрализованной деятельности исполняются музыкально-ритмические упражнения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A7E7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 слуховые и зрительные восприятия, чувство ритма и выразительность движений.</w:t>
      </w:r>
      <w:r w:rsidR="00237221" w:rsidRPr="00D75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591978D6" w14:textId="77777777" w:rsidR="001C22B8" w:rsidRPr="00D75C91" w:rsidRDefault="001C22B8" w:rsidP="005A2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учитывать следующее:</w:t>
      </w:r>
      <w:r w:rsidR="005A264F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-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максимальную активность детей на всех этапах подготовки и проведения игр;</w:t>
      </w:r>
      <w:r w:rsidR="005A264F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="005A264F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детей друг с другом и со взрослым;</w:t>
      </w:r>
      <w:r w:rsidR="005A264F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-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подготовленность и</w:t>
      </w:r>
      <w:r w:rsidR="00B027BB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заинтересованность педагога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13D8E72" w14:textId="77777777" w:rsidR="00B027BB" w:rsidRPr="00D75C91" w:rsidRDefault="00203D32" w:rsidP="004B3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</w:t>
      </w:r>
      <w:r w:rsidR="004B3FB2" w:rsidRPr="00D75C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еатрализованные</w:t>
      </w:r>
      <w:r w:rsidR="004B3FB2" w:rsidRPr="00D75C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B3FB2" w:rsidRPr="00D75C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игры</w:t>
      </w:r>
      <w:r w:rsidR="004B3FB2" w:rsidRPr="00D75C9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сохранять</w:t>
      </w:r>
      <w:r w:rsidR="004B3FB2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непосредственность детской игры, основанной на импровизации. Поэтому не надо заучивать с детьми текст роли, позы, жесты, движения. Театрализованная игра нисколько не пострадает, если дети неточно произнесут реплику, менее удачно, с точки зрения взрослых, выстроят мизансцену. Главное – это понимание смысла и атмосферы п</w:t>
      </w:r>
      <w:r w:rsidR="00B027BB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ьесы. </w:t>
      </w:r>
    </w:p>
    <w:p w14:paraId="718E8A0C" w14:textId="77777777" w:rsidR="006600F5" w:rsidRPr="00D75C91" w:rsidRDefault="00203D32" w:rsidP="004B3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«…</w:t>
      </w:r>
      <w:r w:rsidR="004B3FB2" w:rsidRPr="00D75C9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</w:t>
      </w:r>
      <w:r w:rsidR="004B3FB2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4B3FB2" w:rsidRPr="00D75C9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упражняются в творческом воображении и его воплощении»</w:t>
      </w:r>
      <w:r w:rsidR="00E86BFC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(Выготский Л.С.)</w:t>
      </w:r>
    </w:p>
    <w:p w14:paraId="0452D803" w14:textId="77777777" w:rsidR="00237221" w:rsidRPr="00B06415" w:rsidRDefault="00237221" w:rsidP="00B064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театрализованной деятельности позволяет не только знакомить их с миром прекрасного или расширять представления об окружающем, но и пробуждает способность к состраданию, сопереживанию, активизирует мышление, воображение, а главное </w:t>
      </w:r>
      <w:r w:rsidRPr="00B0641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психологической</w:t>
      </w: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6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адаптации ребенка в социуме</w:t>
      </w: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помогает преодолеть робость, связанную с трудностями в общении, неуверенностью в себе.</w:t>
      </w:r>
      <w:r w:rsidR="00B064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B0641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игре, которая им</w:t>
      </w:r>
      <w:r w:rsidR="00B064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еет коллективный характер, </w:t>
      </w:r>
      <w:r w:rsidR="00B0641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0641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создаются</w:t>
      </w:r>
      <w:r w:rsidR="00B06415"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благоприятные условия для развития чувства партнерства и освоения способов позитивного взаимодействия.</w:t>
      </w:r>
    </w:p>
    <w:p w14:paraId="7935A30F" w14:textId="77777777" w:rsidR="005A264F" w:rsidRPr="00D75C91" w:rsidRDefault="005A264F" w:rsidP="005A2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641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</w:t>
      </w:r>
      <w:proofErr w:type="spellStart"/>
      <w:r w:rsidRPr="00B0641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социоиграх</w:t>
      </w:r>
      <w:proofErr w:type="spellEnd"/>
      <w:r w:rsidRPr="00B064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064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развиваются:</w:t>
      </w:r>
    </w:p>
    <w:p w14:paraId="19BD6A97" w14:textId="77777777" w:rsidR="005A264F" w:rsidRPr="00D75C91" w:rsidRDefault="005A264F" w:rsidP="005A2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коммуникабельность;</w:t>
      </w:r>
    </w:p>
    <w:p w14:paraId="12AEEB50" w14:textId="77777777" w:rsidR="005A264F" w:rsidRPr="00D75C91" w:rsidRDefault="005A264F" w:rsidP="005A2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логическое мышление;</w:t>
      </w:r>
    </w:p>
    <w:p w14:paraId="5B862857" w14:textId="77777777" w:rsidR="005A264F" w:rsidRPr="00D75C91" w:rsidRDefault="005A264F" w:rsidP="005A2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речевой выразительности;</w:t>
      </w:r>
    </w:p>
    <w:p w14:paraId="44C667FF" w14:textId="77777777" w:rsidR="005A264F" w:rsidRPr="00D75C91" w:rsidRDefault="005A264F" w:rsidP="005A2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зрительная память;</w:t>
      </w:r>
    </w:p>
    <w:p w14:paraId="0A908C0A" w14:textId="77777777" w:rsidR="005A264F" w:rsidRPr="00D75C91" w:rsidRDefault="005A264F" w:rsidP="005A26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координация движений</w:t>
      </w:r>
    </w:p>
    <w:p w14:paraId="66590C69" w14:textId="77777777" w:rsidR="00237221" w:rsidRPr="00D75C91" w:rsidRDefault="00237221" w:rsidP="0023722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sz w:val="28"/>
          <w:szCs w:val="28"/>
        </w:rPr>
        <w:t>Совместная творческая деятельность (педагог, ребенок, родитель) способствует эмоциональному сплочению: для ребенка с ОВЗ имеет большое значение не только участие в спектакле, но и в его подготовке, в работе над сюжетным замыслом и ролевыми действиями. Детям становится интересно, когда они не только говорят, но и действуют как сказочные герои. Они пытаются имитировать ролевые движения, стараются всё лучше и лучше играть роль. Подбор музыки, которая подчёркивает характер героев, поможет детям имитировать движения персонажей, при этом совершенствуется их координация, вырабатывается чувство ритма. А движения в свою очередь «балансируют» процессы возбуждения и торможения. Движения могут сопровождаться репликами, стихами, пением. Постепенно нарастает активность детей, они запоминают текст, «входят в образ», овладевают средствами выразительности. У детей развивается творческая самостоятельность в передаче образа, они  начинают чувствовать ответственность за успех.</w:t>
      </w:r>
      <w:r w:rsidRPr="00D75C91">
        <w:rPr>
          <w:rFonts w:ascii="Times New Roman" w:eastAsia="Times New Roman" w:hAnsi="Times New Roman" w:cs="Times New Roman"/>
          <w:sz w:val="28"/>
          <w:szCs w:val="28"/>
        </w:rPr>
        <w:br/>
        <w:t>Наша цель не идеально поставленный спектакль, а удовольствие и радость!</w:t>
      </w:r>
    </w:p>
    <w:p w14:paraId="013DFB81" w14:textId="77777777" w:rsidR="00D75C91" w:rsidRPr="00D75C91" w:rsidRDefault="00D75C91" w:rsidP="00D75C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опыт подтверждает важность включения ребенка с ОВЗ в творческую деятельность, это способствует социализации. А  социализация</w:t>
      </w:r>
      <w:r w:rsidRPr="00D75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6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ребенка с</w:t>
      </w:r>
      <w:r w:rsidRPr="00D75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6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особыми потребностями</w:t>
      </w:r>
      <w:r w:rsidRPr="00D75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5C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театральной деятельности понимается нами как процесс вовлечения и приобщения ребенка к сфере образного восприятия и понимания окружающего мира.</w:t>
      </w:r>
    </w:p>
    <w:p w14:paraId="41E631CB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8"/>
          <w:szCs w:val="28"/>
        </w:rPr>
      </w:pPr>
    </w:p>
    <w:p w14:paraId="37111FD9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6FFAABD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945E582" w14:textId="77777777" w:rsidR="00F3265D" w:rsidRPr="009E1D6C" w:rsidRDefault="00F3265D" w:rsidP="00F3265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6C">
        <w:rPr>
          <w:rFonts w:ascii="Times New Roman" w:hAnsi="Times New Roman" w:cs="Times New Roman"/>
          <w:b/>
          <w:sz w:val="24"/>
          <w:szCs w:val="24"/>
        </w:rPr>
        <w:t>ЗАНЯТИЕ</w:t>
      </w:r>
    </w:p>
    <w:p w14:paraId="498285B1" w14:textId="77777777" w:rsidR="00F3265D" w:rsidRPr="007862BD" w:rsidRDefault="00F3265D" w:rsidP="00F3265D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 xml:space="preserve">Ритуал начала занятия: </w:t>
      </w:r>
      <w:r w:rsidRPr="007862BD">
        <w:rPr>
          <w:rFonts w:ascii="Times New Roman" w:hAnsi="Times New Roman" w:cs="Times New Roman"/>
          <w:b/>
          <w:sz w:val="24"/>
          <w:szCs w:val="24"/>
        </w:rPr>
        <w:t>«Вместе»</w:t>
      </w:r>
    </w:p>
    <w:p w14:paraId="2F4FAC7F" w14:textId="77777777" w:rsidR="00F3265D" w:rsidRPr="007862B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Мы стоим рука в руке, вместе мы большая лента.</w:t>
      </w:r>
    </w:p>
    <w:p w14:paraId="1E994BC5" w14:textId="77777777" w:rsidR="00F3265D" w:rsidRPr="007862B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Можем маленькими быть и большими можем быть.</w:t>
      </w:r>
    </w:p>
    <w:p w14:paraId="79FC90EA" w14:textId="77777777" w:rsidR="00F3265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Но, никто скучать не будет!</w:t>
      </w:r>
    </w:p>
    <w:p w14:paraId="695064BB" w14:textId="77777777" w:rsidR="00F3265D" w:rsidRPr="00DD16EC" w:rsidRDefault="00F3265D" w:rsidP="00F3265D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DD16EC">
        <w:rPr>
          <w:rFonts w:ascii="Times New Roman" w:hAnsi="Times New Roman" w:cs="Times New Roman"/>
          <w:b/>
          <w:sz w:val="24"/>
          <w:szCs w:val="24"/>
        </w:rPr>
        <w:t xml:space="preserve">«Радость». </w:t>
      </w:r>
      <w:r w:rsidRPr="00DD16EC">
        <w:rPr>
          <w:rFonts w:ascii="Times New Roman" w:hAnsi="Times New Roman" w:cs="Times New Roman"/>
          <w:sz w:val="24"/>
          <w:szCs w:val="24"/>
        </w:rPr>
        <w:t>(его можно давать детям с разными задачами)</w:t>
      </w:r>
    </w:p>
    <w:p w14:paraId="4C35405C" w14:textId="77777777" w:rsidR="00F3265D" w:rsidRPr="00DD16EC" w:rsidRDefault="00F3265D" w:rsidP="00F3265D">
      <w:pPr>
        <w:pStyle w:val="a6"/>
        <w:ind w:left="795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b/>
          <w:sz w:val="24"/>
          <w:szCs w:val="24"/>
        </w:rPr>
        <w:t>- эмоциональные краски</w:t>
      </w:r>
      <w:r w:rsidRPr="00DD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(приподняты брови, сияющие глаза, широкая улыбка, веселый смех).</w:t>
      </w:r>
    </w:p>
    <w:p w14:paraId="31F2EEE0" w14:textId="77777777" w:rsidR="00F3265D" w:rsidRPr="00DD16EC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EC">
        <w:rPr>
          <w:rFonts w:ascii="Times New Roman" w:hAnsi="Times New Roman" w:cs="Times New Roman"/>
          <w:b/>
          <w:sz w:val="24"/>
          <w:szCs w:val="24"/>
        </w:rPr>
        <w:t>-  дикционная игра</w:t>
      </w:r>
    </w:p>
    <w:p w14:paraId="4FC2DEF7" w14:textId="77777777" w:rsidR="00F3265D" w:rsidRPr="00DD16EC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b/>
          <w:sz w:val="24"/>
          <w:szCs w:val="24"/>
        </w:rPr>
        <w:t>-  пластическое решение (</w:t>
      </w:r>
      <w:r w:rsidRPr="00DD16EC">
        <w:rPr>
          <w:rFonts w:ascii="Times New Roman" w:hAnsi="Times New Roman" w:cs="Times New Roman"/>
          <w:sz w:val="24"/>
          <w:szCs w:val="24"/>
        </w:rPr>
        <w:t>дети импровизируют в движениях)</w:t>
      </w:r>
    </w:p>
    <w:p w14:paraId="01F09089" w14:textId="77777777" w:rsidR="00F3265D" w:rsidRPr="00DD16EC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>Ребята, я вам сегодня подарю радость, а вы мне помогайте –</w:t>
      </w:r>
    </w:p>
    <w:p w14:paraId="04E59357" w14:textId="77777777" w:rsidR="00F3265D" w:rsidRPr="00DD16EC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 xml:space="preserve">Радость пробежала по дорожке, радость распахнула все окошки, </w:t>
      </w:r>
    </w:p>
    <w:p w14:paraId="76523397" w14:textId="77777777" w:rsidR="00F3265D" w:rsidRPr="00DD16EC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lastRenderedPageBreak/>
        <w:t>Радуется клен, что он силен – радугу на ветке держит он.</w:t>
      </w:r>
    </w:p>
    <w:p w14:paraId="4A922786" w14:textId="77777777" w:rsidR="00F3265D" w:rsidRPr="00DD16EC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>Рады зайцы, что спугнули волка, новым шишкам радуется елка.</w:t>
      </w:r>
    </w:p>
    <w:p w14:paraId="64031E2A" w14:textId="77777777" w:rsidR="00F3265D" w:rsidRPr="00DD16EC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>Разбудите, дети всех людей! Радость запрягает лошадей.</w:t>
      </w:r>
    </w:p>
    <w:p w14:paraId="66A90CF8" w14:textId="77777777" w:rsidR="00F3265D" w:rsidRDefault="00F3265D" w:rsidP="00F3265D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>Надевайте лучшие одежки, радость распахнула все окошки!</w:t>
      </w:r>
    </w:p>
    <w:p w14:paraId="7E636C84" w14:textId="77777777" w:rsidR="00F3265D" w:rsidRPr="00DD16EC" w:rsidRDefault="00F3265D" w:rsidP="00F3265D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16EC">
        <w:rPr>
          <w:rFonts w:ascii="Times New Roman" w:hAnsi="Times New Roman" w:cs="Times New Roman"/>
          <w:sz w:val="24"/>
          <w:szCs w:val="24"/>
        </w:rPr>
        <w:t>Пальчиковая гимнастика «</w:t>
      </w:r>
      <w:r w:rsidRPr="00DD16EC">
        <w:rPr>
          <w:rFonts w:ascii="Times New Roman" w:hAnsi="Times New Roman" w:cs="Times New Roman"/>
          <w:b/>
          <w:sz w:val="24"/>
          <w:szCs w:val="24"/>
        </w:rPr>
        <w:t>Здравствуй»</w:t>
      </w:r>
    </w:p>
    <w:p w14:paraId="47470FC5" w14:textId="77777777" w:rsidR="00F3265D" w:rsidRDefault="00F3265D" w:rsidP="00F3265D">
      <w:pPr>
        <w:pStyle w:val="a6"/>
        <w:ind w:left="795"/>
        <w:rPr>
          <w:rFonts w:ascii="Times New Roman" w:hAnsi="Times New Roman" w:cs="Times New Roman"/>
          <w:sz w:val="24"/>
          <w:szCs w:val="24"/>
        </w:rPr>
      </w:pPr>
      <w:r w:rsidRPr="00411E71">
        <w:rPr>
          <w:rFonts w:ascii="Times New Roman" w:hAnsi="Times New Roman" w:cs="Times New Roman"/>
          <w:sz w:val="24"/>
          <w:szCs w:val="24"/>
        </w:rPr>
        <w:t>Здравствуй, солнце золотое! Здравствуй, небо голубое!                                                           Здравствуй, вольный ветерок, здравствуй маленький дубок!                                                                                Мы живем в одном краю – я вас всех приветствую!</w:t>
      </w:r>
    </w:p>
    <w:p w14:paraId="0C34D050" w14:textId="77777777" w:rsidR="00F3265D" w:rsidRPr="00411E71" w:rsidRDefault="00F3265D" w:rsidP="00F3265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1E71">
        <w:rPr>
          <w:rFonts w:ascii="Times New Roman" w:hAnsi="Times New Roman" w:cs="Times New Roman"/>
          <w:sz w:val="24"/>
          <w:szCs w:val="24"/>
        </w:rPr>
        <w:t xml:space="preserve">Упражнения на интонационную выразительность </w:t>
      </w:r>
      <w:r w:rsidRPr="00411E71">
        <w:rPr>
          <w:rFonts w:ascii="Times New Roman" w:hAnsi="Times New Roman" w:cs="Times New Roman"/>
          <w:b/>
          <w:sz w:val="24"/>
          <w:szCs w:val="24"/>
        </w:rPr>
        <w:t>«Три медведя»</w:t>
      </w:r>
    </w:p>
    <w:p w14:paraId="61283513" w14:textId="77777777" w:rsidR="00F3265D" w:rsidRDefault="00F3265D" w:rsidP="00F3265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Предложить ребенку задавать вопросы от лица Михайло Ивановича, Настасьи Петровны и Мишутки (из сказки «Три медведя» Л.Н.Толстого) так, чтобы слушатели смогли разобраться, кто из медведей спрашивает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2BD">
        <w:rPr>
          <w:rFonts w:ascii="Times New Roman" w:hAnsi="Times New Roman" w:cs="Times New Roman"/>
          <w:sz w:val="24"/>
          <w:szCs w:val="24"/>
        </w:rPr>
        <w:t xml:space="preserve"> и как они относятся к тому, о чем спрашивают.</w:t>
      </w:r>
    </w:p>
    <w:p w14:paraId="5E88F397" w14:textId="77777777" w:rsidR="00F3265D" w:rsidRPr="00411E71" w:rsidRDefault="00F3265D" w:rsidP="00F3265D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1E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E71">
        <w:rPr>
          <w:rFonts w:ascii="Times New Roman" w:hAnsi="Times New Roman" w:cs="Times New Roman"/>
          <w:sz w:val="24"/>
          <w:szCs w:val="24"/>
        </w:rPr>
        <w:t xml:space="preserve">Упражнения на развитие воображения  </w:t>
      </w:r>
      <w:r w:rsidRPr="00411E71">
        <w:rPr>
          <w:rFonts w:ascii="Times New Roman" w:hAnsi="Times New Roman" w:cs="Times New Roman"/>
          <w:b/>
          <w:sz w:val="24"/>
          <w:szCs w:val="24"/>
        </w:rPr>
        <w:t xml:space="preserve">«Летний дождь» </w:t>
      </w:r>
    </w:p>
    <w:p w14:paraId="46F5D1F4" w14:textId="77777777" w:rsidR="00F3265D" w:rsidRDefault="00F3265D" w:rsidP="00F3265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сильный летний дождик. (</w:t>
      </w:r>
      <w:r w:rsidRPr="00DD16EC">
        <w:rPr>
          <w:rFonts w:ascii="Times New Roman" w:hAnsi="Times New Roman" w:cs="Times New Roman"/>
          <w:i/>
          <w:sz w:val="24"/>
          <w:szCs w:val="24"/>
        </w:rPr>
        <w:t>встряхивание расслабленных кистей в различном ритме, имитируя разбрызгивание капель, обрызгивание друг друга.)</w:t>
      </w:r>
      <w:r w:rsidRPr="0078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62BD">
        <w:rPr>
          <w:rFonts w:ascii="Times New Roman" w:hAnsi="Times New Roman" w:cs="Times New Roman"/>
          <w:sz w:val="24"/>
          <w:szCs w:val="24"/>
        </w:rPr>
        <w:t xml:space="preserve">Представить, как капли воды разлетаются в разные стороны, переливаясь на солнце всеми цветами радуги </w:t>
      </w:r>
      <w:r w:rsidRPr="00DD16EC">
        <w:rPr>
          <w:rFonts w:ascii="Times New Roman" w:hAnsi="Times New Roman" w:cs="Times New Roman"/>
          <w:i/>
          <w:sz w:val="24"/>
          <w:szCs w:val="24"/>
        </w:rPr>
        <w:t>(куда летят брызги, какого они цвета</w:t>
      </w:r>
      <w:r w:rsidRPr="007862B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62BD">
        <w:rPr>
          <w:rFonts w:ascii="Times New Roman" w:hAnsi="Times New Roman" w:cs="Times New Roman"/>
          <w:sz w:val="24"/>
          <w:szCs w:val="24"/>
        </w:rPr>
        <w:t xml:space="preserve"> Построить радугу из капелек, любуясь их цветом </w:t>
      </w:r>
      <w:r w:rsidRPr="00DD16EC">
        <w:rPr>
          <w:rFonts w:ascii="Times New Roman" w:hAnsi="Times New Roman" w:cs="Times New Roman"/>
          <w:i/>
          <w:sz w:val="24"/>
          <w:szCs w:val="24"/>
        </w:rPr>
        <w:t>(каким</w:t>
      </w:r>
      <w:r w:rsidRPr="007862BD">
        <w:rPr>
          <w:rFonts w:ascii="Times New Roman" w:hAnsi="Times New Roman" w:cs="Times New Roman"/>
          <w:sz w:val="24"/>
          <w:szCs w:val="24"/>
        </w:rPr>
        <w:t>).</w:t>
      </w:r>
    </w:p>
    <w:p w14:paraId="5F845F45" w14:textId="77777777" w:rsidR="00F3265D" w:rsidRPr="00873D51" w:rsidRDefault="00F3265D" w:rsidP="00F3265D">
      <w:pPr>
        <w:pStyle w:val="a6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11E71">
        <w:rPr>
          <w:rFonts w:ascii="Times New Roman" w:hAnsi="Times New Roman" w:cs="Times New Roman"/>
          <w:sz w:val="24"/>
          <w:szCs w:val="24"/>
        </w:rPr>
        <w:t xml:space="preserve">Упражнение на развитие пластической выразительности </w:t>
      </w:r>
      <w:r w:rsidRPr="00411E71">
        <w:rPr>
          <w:rFonts w:ascii="Times New Roman" w:hAnsi="Times New Roman" w:cs="Times New Roman"/>
          <w:b/>
          <w:sz w:val="24"/>
          <w:szCs w:val="24"/>
        </w:rPr>
        <w:t>«Цветок»</w:t>
      </w:r>
      <w:r w:rsidRPr="00411E71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Теплый луч солнца упал на землю и согрел маленькое семечко.                                                                             Из него проклюнулся росточек.                                                                                                                         Из ростка вырос прекрасный цветок.                                                                                                     Нежится цветок на солнце, подставляя теплу и свету каждый свой лепесток, поворачивая головку вслед за солнцем.                                                                                                                     (</w:t>
      </w:r>
      <w:r w:rsidRPr="00411E71">
        <w:rPr>
          <w:rFonts w:ascii="Times New Roman" w:hAnsi="Times New Roman" w:cs="Times New Roman"/>
          <w:i/>
          <w:sz w:val="24"/>
          <w:szCs w:val="24"/>
        </w:rPr>
        <w:t>сесть на корточки, голову и руки опустить, поднять голову, распрямить корпус, руки поднять в стороны, затем вверх – цветок расцвел, голову слегка откинуть назад, медленно поворачивать ее вслед за «солнцем», мимика – глаза полузакрыты, улыбка, мышцы лица расслаблены).</w:t>
      </w:r>
    </w:p>
    <w:p w14:paraId="7447CDE7" w14:textId="77777777" w:rsidR="00F3265D" w:rsidRPr="00411E71" w:rsidRDefault="00F3265D" w:rsidP="00F3265D">
      <w:pPr>
        <w:pStyle w:val="a6"/>
        <w:spacing w:before="240"/>
        <w:ind w:left="795"/>
        <w:rPr>
          <w:rFonts w:ascii="Times New Roman" w:hAnsi="Times New Roman" w:cs="Times New Roman"/>
          <w:sz w:val="24"/>
          <w:szCs w:val="24"/>
        </w:rPr>
      </w:pPr>
    </w:p>
    <w:p w14:paraId="01B31015" w14:textId="77777777" w:rsidR="00F3265D" w:rsidRPr="00873D51" w:rsidRDefault="00F3265D" w:rsidP="00F3265D">
      <w:pPr>
        <w:pStyle w:val="a6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73D51">
        <w:rPr>
          <w:rFonts w:ascii="Times New Roman" w:hAnsi="Times New Roman" w:cs="Times New Roman"/>
          <w:sz w:val="24"/>
          <w:szCs w:val="24"/>
        </w:rPr>
        <w:t xml:space="preserve">Творческая игра </w:t>
      </w:r>
      <w:r w:rsidRPr="00873D51">
        <w:rPr>
          <w:rFonts w:ascii="Times New Roman" w:hAnsi="Times New Roman" w:cs="Times New Roman"/>
          <w:b/>
          <w:sz w:val="24"/>
          <w:szCs w:val="24"/>
        </w:rPr>
        <w:t>«Подскажи словечко»</w:t>
      </w:r>
    </w:p>
    <w:p w14:paraId="4D7C9E2A" w14:textId="77777777" w:rsidR="00F3265D" w:rsidRPr="00411E71" w:rsidRDefault="00F3265D" w:rsidP="00F32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На поляне, где валежник, голубой растет…(</w:t>
      </w:r>
      <w:r w:rsidRPr="00411E71">
        <w:rPr>
          <w:rFonts w:ascii="Times New Roman" w:hAnsi="Times New Roman" w:cs="Times New Roman"/>
          <w:i/>
          <w:sz w:val="24"/>
          <w:szCs w:val="24"/>
        </w:rPr>
        <w:t>подснежник)</w:t>
      </w:r>
    </w:p>
    <w:p w14:paraId="40CC955D" w14:textId="77777777" w:rsidR="00F3265D" w:rsidRPr="00411E71" w:rsidRDefault="00F3265D" w:rsidP="00F32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 xml:space="preserve">Ручка пишет буквы, точки, а они ложатся в </w:t>
      </w:r>
      <w:r w:rsidRPr="00411E71">
        <w:rPr>
          <w:rFonts w:ascii="Times New Roman" w:hAnsi="Times New Roman" w:cs="Times New Roman"/>
          <w:i/>
          <w:sz w:val="24"/>
          <w:szCs w:val="24"/>
        </w:rPr>
        <w:t>…(строчки).</w:t>
      </w:r>
    </w:p>
    <w:p w14:paraId="038AF50B" w14:textId="77777777" w:rsidR="00F3265D" w:rsidRPr="00411E71" w:rsidRDefault="00F3265D" w:rsidP="00F32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Важен он, как господин, этот сочный</w:t>
      </w:r>
      <w:r w:rsidRPr="00411E71">
        <w:rPr>
          <w:rFonts w:ascii="Times New Roman" w:hAnsi="Times New Roman" w:cs="Times New Roman"/>
          <w:i/>
          <w:sz w:val="24"/>
          <w:szCs w:val="24"/>
        </w:rPr>
        <w:t>…(апельсин)</w:t>
      </w:r>
    </w:p>
    <w:p w14:paraId="04E75BD3" w14:textId="77777777" w:rsidR="00F3265D" w:rsidRPr="00873D51" w:rsidRDefault="00F3265D" w:rsidP="00F3265D">
      <w:pPr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Ел однажды карапуз сладкий сахарный</w:t>
      </w:r>
      <w:r w:rsidRPr="00411E71">
        <w:rPr>
          <w:rFonts w:ascii="Times New Roman" w:hAnsi="Times New Roman" w:cs="Times New Roman"/>
          <w:i/>
          <w:sz w:val="24"/>
          <w:szCs w:val="24"/>
        </w:rPr>
        <w:t>…(арбуз).</w:t>
      </w:r>
    </w:p>
    <w:p w14:paraId="3ABA634D" w14:textId="77777777" w:rsidR="00F3265D" w:rsidRPr="007862BD" w:rsidRDefault="00F3265D" w:rsidP="00F3265D">
      <w:pPr>
        <w:pStyle w:val="a6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Ритуал в конце </w:t>
      </w:r>
      <w:r w:rsidRPr="007862BD">
        <w:rPr>
          <w:rFonts w:ascii="Times New Roman" w:hAnsi="Times New Roman" w:cs="Times New Roman"/>
          <w:sz w:val="24"/>
          <w:szCs w:val="24"/>
        </w:rPr>
        <w:t xml:space="preserve"> занятия: </w:t>
      </w:r>
      <w:r w:rsidRPr="007862BD">
        <w:rPr>
          <w:rFonts w:ascii="Times New Roman" w:hAnsi="Times New Roman" w:cs="Times New Roman"/>
          <w:b/>
          <w:sz w:val="24"/>
          <w:szCs w:val="24"/>
        </w:rPr>
        <w:t>«Вместе»</w:t>
      </w:r>
    </w:p>
    <w:p w14:paraId="1B805CEA" w14:textId="77777777" w:rsidR="00F3265D" w:rsidRPr="007862B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Мы стоим рука в руке, вместе мы большая лента.</w:t>
      </w:r>
    </w:p>
    <w:p w14:paraId="26792B9D" w14:textId="77777777" w:rsidR="00F3265D" w:rsidRPr="007862B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Можем маленькими быть и большими можем быть.</w:t>
      </w:r>
    </w:p>
    <w:p w14:paraId="118AFF21" w14:textId="77777777" w:rsidR="00F3265D" w:rsidRDefault="00F3265D" w:rsidP="00F3265D">
      <w:pPr>
        <w:pStyle w:val="a6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862BD">
        <w:rPr>
          <w:rFonts w:ascii="Times New Roman" w:hAnsi="Times New Roman" w:cs="Times New Roman"/>
          <w:sz w:val="24"/>
          <w:szCs w:val="24"/>
        </w:rPr>
        <w:t>Но, никто скучать не будет!</w:t>
      </w:r>
    </w:p>
    <w:p w14:paraId="0A7018F3" w14:textId="77777777" w:rsidR="00F3265D" w:rsidRPr="00411E71" w:rsidRDefault="00F3265D" w:rsidP="00F3265D">
      <w:pPr>
        <w:rPr>
          <w:rFonts w:ascii="Times New Roman" w:hAnsi="Times New Roman" w:cs="Times New Roman"/>
        </w:rPr>
      </w:pPr>
      <w:bookmarkStart w:id="0" w:name="_GoBack"/>
      <w:bookmarkEnd w:id="0"/>
    </w:p>
    <w:p w14:paraId="0979EAE3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534BA51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2DC8393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0B0898E" w14:textId="77777777" w:rsidR="00ED5724" w:rsidRPr="00D75C91" w:rsidRDefault="00ED5724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F99B678" w14:textId="77777777" w:rsidR="00644DF5" w:rsidRPr="00D75C91" w:rsidRDefault="00644DF5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6FA080A" w14:textId="77777777" w:rsidR="00644DF5" w:rsidRPr="00D75C91" w:rsidRDefault="00644DF5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113376E" w14:textId="77777777" w:rsidR="00644DF5" w:rsidRDefault="00644DF5" w:rsidP="00D228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94261F6" w14:textId="77777777" w:rsidR="00497BA1" w:rsidRPr="00C402F9" w:rsidRDefault="00497BA1" w:rsidP="004B3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97BA1" w:rsidRPr="00C402F9" w:rsidSect="0014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347"/>
    <w:multiLevelType w:val="hybridMultilevel"/>
    <w:tmpl w:val="606EE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D0D46"/>
    <w:multiLevelType w:val="multilevel"/>
    <w:tmpl w:val="20C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C1D39"/>
    <w:multiLevelType w:val="multilevel"/>
    <w:tmpl w:val="AA0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66FBF"/>
    <w:multiLevelType w:val="multilevel"/>
    <w:tmpl w:val="602E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8119F"/>
    <w:multiLevelType w:val="hybridMultilevel"/>
    <w:tmpl w:val="92C4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58C5"/>
    <w:multiLevelType w:val="hybridMultilevel"/>
    <w:tmpl w:val="4B4881AA"/>
    <w:lvl w:ilvl="0" w:tplc="5A5866D4">
      <w:start w:val="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C88184B"/>
    <w:multiLevelType w:val="multilevel"/>
    <w:tmpl w:val="6FB8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236F7"/>
    <w:multiLevelType w:val="multilevel"/>
    <w:tmpl w:val="D7F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36740"/>
    <w:multiLevelType w:val="hybridMultilevel"/>
    <w:tmpl w:val="C4AEC004"/>
    <w:lvl w:ilvl="0" w:tplc="72908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D8F1832"/>
    <w:multiLevelType w:val="multilevel"/>
    <w:tmpl w:val="F3A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FB2"/>
    <w:rsid w:val="00141CB3"/>
    <w:rsid w:val="00157FED"/>
    <w:rsid w:val="001C22B8"/>
    <w:rsid w:val="001C34A7"/>
    <w:rsid w:val="00203D32"/>
    <w:rsid w:val="00237221"/>
    <w:rsid w:val="00250AD6"/>
    <w:rsid w:val="00282020"/>
    <w:rsid w:val="002B6914"/>
    <w:rsid w:val="002C3056"/>
    <w:rsid w:val="002D6ED9"/>
    <w:rsid w:val="00376296"/>
    <w:rsid w:val="00412F8C"/>
    <w:rsid w:val="00440C60"/>
    <w:rsid w:val="0044150E"/>
    <w:rsid w:val="00497BA1"/>
    <w:rsid w:val="004B3FB2"/>
    <w:rsid w:val="004E3D55"/>
    <w:rsid w:val="00596E73"/>
    <w:rsid w:val="005A264F"/>
    <w:rsid w:val="005A7E75"/>
    <w:rsid w:val="005D129B"/>
    <w:rsid w:val="00644DF5"/>
    <w:rsid w:val="006600F5"/>
    <w:rsid w:val="007A2176"/>
    <w:rsid w:val="007C207E"/>
    <w:rsid w:val="007D18D4"/>
    <w:rsid w:val="009241CA"/>
    <w:rsid w:val="0098202E"/>
    <w:rsid w:val="009D2BC0"/>
    <w:rsid w:val="009E1D6C"/>
    <w:rsid w:val="00B027BB"/>
    <w:rsid w:val="00B06415"/>
    <w:rsid w:val="00B716B2"/>
    <w:rsid w:val="00BF53EF"/>
    <w:rsid w:val="00C402F9"/>
    <w:rsid w:val="00C8402E"/>
    <w:rsid w:val="00D22809"/>
    <w:rsid w:val="00D75C91"/>
    <w:rsid w:val="00E86BFC"/>
    <w:rsid w:val="00ED5724"/>
    <w:rsid w:val="00F3265D"/>
    <w:rsid w:val="00F41446"/>
    <w:rsid w:val="00F5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0FCB"/>
  <w15:docId w15:val="{E402901C-54E2-4F0C-AD82-29ACA67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3FB2"/>
  </w:style>
  <w:style w:type="character" w:styleId="a4">
    <w:name w:val="Strong"/>
    <w:basedOn w:val="a0"/>
    <w:uiPriority w:val="22"/>
    <w:qFormat/>
    <w:rsid w:val="004B3FB2"/>
    <w:rPr>
      <w:b/>
      <w:bCs/>
    </w:rPr>
  </w:style>
  <w:style w:type="character" w:styleId="a5">
    <w:name w:val="Emphasis"/>
    <w:basedOn w:val="a0"/>
    <w:uiPriority w:val="20"/>
    <w:qFormat/>
    <w:rsid w:val="004B3FB2"/>
    <w:rPr>
      <w:i/>
      <w:iCs/>
    </w:rPr>
  </w:style>
  <w:style w:type="paragraph" w:styleId="a6">
    <w:name w:val="List Paragraph"/>
    <w:basedOn w:val="a"/>
    <w:uiPriority w:val="34"/>
    <w:qFormat/>
    <w:rsid w:val="0037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2018-10-29T14:20:00Z</cp:lastPrinted>
  <dcterms:created xsi:type="dcterms:W3CDTF">2016-09-21T07:38:00Z</dcterms:created>
  <dcterms:modified xsi:type="dcterms:W3CDTF">2022-11-30T18:05:00Z</dcterms:modified>
</cp:coreProperties>
</file>